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77159" w14:textId="77777777" w:rsidR="009A6871" w:rsidRPr="00BD0F68" w:rsidRDefault="009A6871" w:rsidP="009A6871">
      <w:pPr>
        <w:spacing w:line="340" w:lineRule="exact"/>
        <w:jc w:val="center"/>
        <w:rPr>
          <w:rFonts w:ascii="Meiryo UI" w:eastAsia="Meiryo UI" w:hAnsi="Meiryo UI" w:cstheme="majorHAnsi"/>
          <w:sz w:val="20"/>
          <w:szCs w:val="20"/>
        </w:rPr>
      </w:pPr>
      <w:r w:rsidRPr="00BD0F68">
        <w:rPr>
          <w:rFonts w:ascii="Meiryo UI" w:eastAsia="Meiryo UI" w:hAnsi="Meiryo UI" w:cstheme="majorHAnsi" w:hint="eastAsia"/>
          <w:sz w:val="20"/>
          <w:szCs w:val="20"/>
        </w:rPr>
        <w:t>日本エマージェンシーアシスタンス株式会社（EAJ）の</w:t>
      </w:r>
    </w:p>
    <w:p w14:paraId="50842C3D" w14:textId="77777777" w:rsidR="005A3A26" w:rsidRPr="00BD0F68" w:rsidRDefault="009A6871" w:rsidP="009A6871">
      <w:pPr>
        <w:spacing w:line="340" w:lineRule="exact"/>
        <w:jc w:val="center"/>
        <w:rPr>
          <w:rFonts w:ascii="Meiryo UI" w:eastAsia="Meiryo UI" w:hAnsi="Meiryo UI" w:cstheme="majorHAnsi"/>
          <w:sz w:val="20"/>
          <w:szCs w:val="20"/>
        </w:rPr>
      </w:pPr>
      <w:r w:rsidRPr="00BD0F68">
        <w:rPr>
          <w:rFonts w:ascii="Meiryo UI" w:eastAsia="Meiryo UI" w:hAnsi="Meiryo UI" w:cstheme="majorHAnsi" w:hint="eastAsia"/>
          <w:sz w:val="20"/>
          <w:szCs w:val="20"/>
        </w:rPr>
        <w:t>派遣留学生危機管理サービス（OSSMA）の利用手続き方法について</w:t>
      </w:r>
    </w:p>
    <w:p w14:paraId="547C9521" w14:textId="77777777" w:rsidR="005A3A26" w:rsidRPr="00BD0F68" w:rsidRDefault="005A3A26" w:rsidP="005A3A26">
      <w:pPr>
        <w:spacing w:line="340" w:lineRule="exact"/>
        <w:rPr>
          <w:rFonts w:ascii="Meiryo UI" w:eastAsia="Meiryo UI" w:hAnsi="Meiryo UI" w:cstheme="majorHAnsi"/>
          <w:sz w:val="20"/>
          <w:szCs w:val="20"/>
        </w:rPr>
      </w:pPr>
    </w:p>
    <w:p w14:paraId="4A71FFB5" w14:textId="77777777" w:rsidR="005A3A26" w:rsidRPr="00BD0F68" w:rsidRDefault="005A3A26" w:rsidP="009A6871">
      <w:pPr>
        <w:spacing w:line="340" w:lineRule="exact"/>
        <w:ind w:firstLineChars="100" w:firstLine="200"/>
        <w:rPr>
          <w:rFonts w:ascii="Meiryo UI" w:eastAsia="Meiryo UI" w:hAnsi="Meiryo UI" w:cstheme="majorHAnsi"/>
          <w:sz w:val="20"/>
          <w:szCs w:val="20"/>
        </w:rPr>
      </w:pPr>
      <w:r w:rsidRPr="00BD0F68">
        <w:rPr>
          <w:rFonts w:ascii="Meiryo UI" w:eastAsia="Meiryo UI" w:hAnsi="Meiryo UI" w:cstheme="majorHAnsi" w:hint="eastAsia"/>
          <w:sz w:val="20"/>
          <w:szCs w:val="20"/>
        </w:rPr>
        <w:t>大阪大学では、危機管理対応の一環として、日本エマージェンシーアシスタンス株式会社（以下、「</w:t>
      </w:r>
      <w:r w:rsidRPr="00BD0F68">
        <w:rPr>
          <w:rFonts w:ascii="Meiryo UI" w:eastAsia="Meiryo UI" w:hAnsi="Meiryo UI" w:cstheme="majorHAnsi"/>
          <w:sz w:val="20"/>
          <w:szCs w:val="20"/>
        </w:rPr>
        <w:t>EAJ</w:t>
      </w:r>
      <w:r w:rsidRPr="00BD0F68">
        <w:rPr>
          <w:rFonts w:ascii="Meiryo UI" w:eastAsia="Meiryo UI" w:hAnsi="Meiryo UI" w:cstheme="majorHAnsi" w:hint="eastAsia"/>
          <w:sz w:val="20"/>
          <w:szCs w:val="20"/>
        </w:rPr>
        <w:t>」という。）が提供する派遣留学生危機管理サービス（以下、「</w:t>
      </w:r>
      <w:r w:rsidRPr="00BD0F68">
        <w:rPr>
          <w:rFonts w:ascii="Meiryo UI" w:eastAsia="Meiryo UI" w:hAnsi="Meiryo UI" w:cstheme="majorHAnsi"/>
          <w:sz w:val="20"/>
          <w:szCs w:val="20"/>
        </w:rPr>
        <w:t>OSSMA</w:t>
      </w:r>
      <w:r w:rsidRPr="00BD0F68">
        <w:rPr>
          <w:rFonts w:ascii="Meiryo UI" w:eastAsia="Meiryo UI" w:hAnsi="Meiryo UI" w:cstheme="majorHAnsi" w:hint="eastAsia"/>
          <w:sz w:val="20"/>
          <w:szCs w:val="20"/>
        </w:rPr>
        <w:t>」という。）に加入しています。この</w:t>
      </w:r>
      <w:r w:rsidRPr="00BD0F68">
        <w:rPr>
          <w:rFonts w:ascii="Meiryo UI" w:eastAsia="Meiryo UI" w:hAnsi="Meiryo UI" w:cstheme="majorHAnsi"/>
          <w:sz w:val="20"/>
          <w:szCs w:val="20"/>
        </w:rPr>
        <w:t>OSSMA</w:t>
      </w:r>
      <w:r w:rsidRPr="00BD0F68">
        <w:rPr>
          <w:rFonts w:ascii="Meiryo UI" w:eastAsia="Meiryo UI" w:hAnsi="Meiryo UI" w:cstheme="majorHAnsi" w:hint="eastAsia"/>
          <w:sz w:val="20"/>
          <w:szCs w:val="20"/>
        </w:rPr>
        <w:t>は、いわゆる保険とは異なり、海外における危機管理対応等の支援（危機管理情報の収集と提供、事前オリエンテーション及びシミュレーションの実施、安否確認、メンタルケア、現地での緊急事態及び盗難紛失等への対応、医療アシスタンスサービス手配、拉致誘拐等の特殊対応支援等々</w:t>
      </w:r>
      <w:r w:rsidRPr="00BD0F68">
        <w:rPr>
          <w:rFonts w:ascii="Meiryo UI" w:eastAsia="Meiryo UI" w:hAnsi="Meiryo UI" w:cs="ＭＳ ゴシック" w:hint="eastAsia"/>
          <w:sz w:val="20"/>
          <w:szCs w:val="20"/>
        </w:rPr>
        <w:t>※</w:t>
      </w:r>
      <w:r w:rsidRPr="00BD0F68">
        <w:rPr>
          <w:rFonts w:ascii="Meiryo UI" w:eastAsia="Meiryo UI" w:hAnsi="Meiryo UI" w:cstheme="majorHAnsi" w:hint="eastAsia"/>
          <w:sz w:val="20"/>
          <w:szCs w:val="20"/>
        </w:rPr>
        <w:t>別途費用が発生する場合有り）を受けるサービスであり、海外渡航中の事故や病気、災害等の緊急時において、迅速な対応ができるよう運用を始めています。</w:t>
      </w:r>
    </w:p>
    <w:p w14:paraId="126BB21A" w14:textId="51CC7206" w:rsidR="005A3A26" w:rsidRPr="00BD0F68" w:rsidRDefault="005A3A26" w:rsidP="005A3A26">
      <w:pPr>
        <w:spacing w:line="340" w:lineRule="exact"/>
        <w:ind w:firstLineChars="100" w:firstLine="200"/>
        <w:rPr>
          <w:rFonts w:ascii="Meiryo UI" w:eastAsia="Meiryo UI" w:hAnsi="Meiryo UI" w:cstheme="majorHAnsi"/>
          <w:sz w:val="20"/>
          <w:szCs w:val="20"/>
        </w:rPr>
      </w:pPr>
      <w:r w:rsidRPr="00BD0F68">
        <w:rPr>
          <w:rFonts w:ascii="Meiryo UI" w:eastAsia="Meiryo UI" w:hAnsi="Meiryo UI" w:cstheme="majorHAnsi" w:hint="eastAsia"/>
          <w:sz w:val="20"/>
          <w:szCs w:val="20"/>
        </w:rPr>
        <w:t>このサービスを受けるために、以下の手順のとおり利用手続きを行ってください。</w:t>
      </w:r>
    </w:p>
    <w:p w14:paraId="68D56AE3" w14:textId="1BACF209" w:rsidR="006E4F0E" w:rsidRDefault="006E4F0E" w:rsidP="005A3A26">
      <w:pPr>
        <w:spacing w:line="340" w:lineRule="exact"/>
        <w:rPr>
          <w:rFonts w:ascii="Meiryo UI" w:eastAsia="Meiryo UI" w:hAnsi="Meiryo UI" w:cstheme="majorHAnsi"/>
          <w:sz w:val="20"/>
          <w:szCs w:val="20"/>
        </w:rPr>
      </w:pPr>
    </w:p>
    <w:p w14:paraId="6C38BA9A" w14:textId="6411E865" w:rsidR="006E4F0E" w:rsidRDefault="009D30F8" w:rsidP="005A3A26">
      <w:pPr>
        <w:spacing w:line="340" w:lineRule="exact"/>
        <w:rPr>
          <w:rFonts w:ascii="Meiryo UI" w:eastAsia="Meiryo UI" w:hAnsi="Meiryo UI" w:cstheme="majorHAnsi"/>
          <w:sz w:val="20"/>
          <w:szCs w:val="20"/>
        </w:rPr>
      </w:pPr>
      <w:r>
        <w:rPr>
          <w:rFonts w:ascii="Meiryo UI" w:eastAsia="Meiryo UI" w:hAnsi="Meiryo UI" w:cstheme="majorHAnsi" w:hint="eastAsia"/>
          <w:noProof/>
          <w:sz w:val="20"/>
          <w:szCs w:val="20"/>
        </w:rPr>
        <mc:AlternateContent>
          <mc:Choice Requires="wps">
            <w:drawing>
              <wp:anchor distT="0" distB="0" distL="114300" distR="114300" simplePos="0" relativeHeight="251661312" behindDoc="0" locked="0" layoutInCell="1" allowOverlap="1" wp14:anchorId="6713A253" wp14:editId="4D5B695E">
                <wp:simplePos x="0" y="0"/>
                <wp:positionH relativeFrom="margin">
                  <wp:align>left</wp:align>
                </wp:positionH>
                <wp:positionV relativeFrom="paragraph">
                  <wp:posOffset>90170</wp:posOffset>
                </wp:positionV>
                <wp:extent cx="847725" cy="32385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847725"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7C4914" w14:textId="57138778" w:rsidR="006E4F0E" w:rsidRPr="006E4F0E" w:rsidRDefault="006E4F0E" w:rsidP="006E4F0E">
                            <w:pPr>
                              <w:spacing w:line="240" w:lineRule="exact"/>
                              <w:jc w:val="center"/>
                              <w:rPr>
                                <w:rFonts w:ascii="Meiryo UI" w:eastAsia="Meiryo UI" w:hAnsi="Meiryo UI"/>
                                <w:sz w:val="20"/>
                                <w:szCs w:val="20"/>
                              </w:rPr>
                            </w:pPr>
                            <w:r w:rsidRPr="006E4F0E">
                              <w:rPr>
                                <w:rFonts w:ascii="Meiryo UI" w:eastAsia="Meiryo UI" w:hAnsi="Meiryo UI" w:hint="eastAsia"/>
                                <w:sz w:val="20"/>
                                <w:szCs w:val="20"/>
                              </w:rPr>
                              <w:t>会員登録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13A253" id="四角形: 角を丸くする 3" o:spid="_x0000_s1026" style="position:absolute;left:0;text-align:left;margin-left:0;margin-top:7.1pt;width:66.75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" fillcolor="#2f5496 [2408]" strokecolor="#2f5496 [2408]" strokeweight="1pt">
                <v:stroke joinstyle="miter"/>
                <v:textbox>
                  <w:txbxContent>
                    <w:p w14:paraId="6B7C4914" w14:textId="57138778" w:rsidR="006E4F0E" w:rsidRPr="006E4F0E" w:rsidRDefault="006E4F0E" w:rsidP="006E4F0E">
                      <w:pPr>
                        <w:spacing w:line="240" w:lineRule="exact"/>
                        <w:jc w:val="center"/>
                        <w:rPr>
                          <w:rFonts w:ascii="Meiryo UI" w:eastAsia="Meiryo UI" w:hAnsi="Meiryo UI"/>
                          <w:sz w:val="20"/>
                          <w:szCs w:val="20"/>
                        </w:rPr>
                      </w:pPr>
                      <w:r w:rsidRPr="006E4F0E">
                        <w:rPr>
                          <w:rFonts w:ascii="Meiryo UI" w:eastAsia="Meiryo UI" w:hAnsi="Meiryo UI" w:hint="eastAsia"/>
                          <w:sz w:val="20"/>
                          <w:szCs w:val="20"/>
                        </w:rPr>
                        <w:t>会員登録</w:t>
                      </w:r>
                    </w:p>
                  </w:txbxContent>
                </v:textbox>
                <w10:wrap anchorx="margin"/>
              </v:roundrect>
            </w:pict>
          </mc:Fallback>
        </mc:AlternateContent>
      </w:r>
    </w:p>
    <w:p w14:paraId="489C3FC6" w14:textId="081C52B2" w:rsidR="005A3A26" w:rsidRPr="00BD0F68" w:rsidRDefault="005A3A26" w:rsidP="005A3A26">
      <w:pPr>
        <w:spacing w:line="340" w:lineRule="exact"/>
        <w:rPr>
          <w:rFonts w:ascii="Meiryo UI" w:eastAsia="Meiryo UI" w:hAnsi="Meiryo UI" w:cstheme="majorHAnsi"/>
          <w:sz w:val="20"/>
          <w:szCs w:val="20"/>
        </w:rPr>
      </w:pPr>
    </w:p>
    <w:p w14:paraId="2873F4C4" w14:textId="71EE9D77" w:rsidR="005A3A26" w:rsidRDefault="005A3A26" w:rsidP="00B32068">
      <w:pPr>
        <w:spacing w:line="340" w:lineRule="exact"/>
        <w:ind w:firstLineChars="100" w:firstLine="200"/>
        <w:rPr>
          <w:rFonts w:ascii="Meiryo UI" w:eastAsia="Meiryo UI" w:hAnsi="Meiryo UI" w:cstheme="majorHAnsi"/>
          <w:color w:val="FF0000"/>
          <w:sz w:val="20"/>
          <w:szCs w:val="20"/>
        </w:rPr>
      </w:pPr>
      <w:r w:rsidRPr="00BD0F68">
        <w:rPr>
          <w:rFonts w:ascii="Meiryo UI" w:eastAsia="Meiryo UI" w:hAnsi="Meiryo UI" w:cstheme="majorHAnsi"/>
          <w:sz w:val="20"/>
          <w:szCs w:val="20"/>
        </w:rPr>
        <w:t>OSSMA</w:t>
      </w:r>
      <w:r w:rsidRPr="00BD0F68">
        <w:rPr>
          <w:rFonts w:ascii="Meiryo UI" w:eastAsia="Meiryo UI" w:hAnsi="Meiryo UI" w:cstheme="majorHAnsi" w:hint="eastAsia"/>
          <w:sz w:val="20"/>
          <w:szCs w:val="20"/>
        </w:rPr>
        <w:t>を利用する場合は原則、</w:t>
      </w:r>
      <w:r w:rsidR="00090B57" w:rsidRPr="00BD0F68">
        <w:rPr>
          <w:rFonts w:ascii="Meiryo UI" w:eastAsia="Meiryo UI" w:hAnsi="Meiryo UI" w:cstheme="majorHAnsi" w:hint="eastAsia"/>
          <w:color w:val="FF0000"/>
          <w:sz w:val="20"/>
          <w:szCs w:val="20"/>
        </w:rPr>
        <w:t>海外派遣開始の３</w:t>
      </w:r>
      <w:r w:rsidRPr="00BD0F68">
        <w:rPr>
          <w:rFonts w:ascii="Meiryo UI" w:eastAsia="Meiryo UI" w:hAnsi="Meiryo UI" w:cstheme="majorHAnsi" w:hint="eastAsia"/>
          <w:color w:val="FF0000"/>
          <w:sz w:val="20"/>
          <w:szCs w:val="20"/>
        </w:rPr>
        <w:t>週間前までに学生各自において、以下のウェブサイトにアクセスし、登録をしてください。</w:t>
      </w:r>
    </w:p>
    <w:p w14:paraId="65B1A8BC" w14:textId="6603C994" w:rsidR="006E4F0E" w:rsidRDefault="006E4F0E" w:rsidP="00B32068">
      <w:pPr>
        <w:spacing w:line="340" w:lineRule="exact"/>
        <w:ind w:firstLineChars="100" w:firstLine="200"/>
        <w:rPr>
          <w:rFonts w:ascii="Meiryo UI" w:eastAsia="Meiryo UI" w:hAnsi="Meiryo UI" w:cstheme="majorHAnsi"/>
          <w:color w:val="FF0000"/>
          <w:sz w:val="20"/>
          <w:szCs w:val="20"/>
        </w:rPr>
      </w:pPr>
      <w:r>
        <w:rPr>
          <w:rFonts w:ascii="Meiryo UI" w:eastAsia="Meiryo UI" w:hAnsi="Meiryo UI" w:cstheme="majorHAnsi"/>
          <w:noProof/>
          <w:color w:val="FF0000"/>
          <w:sz w:val="20"/>
          <w:szCs w:val="20"/>
        </w:rPr>
        <mc:AlternateContent>
          <mc:Choice Requires="wps">
            <w:drawing>
              <wp:anchor distT="0" distB="0" distL="114300" distR="114300" simplePos="0" relativeHeight="251662336" behindDoc="0" locked="0" layoutInCell="1" allowOverlap="1" wp14:anchorId="5E6ED6BC" wp14:editId="0A4DDF0E">
                <wp:simplePos x="0" y="0"/>
                <wp:positionH relativeFrom="column">
                  <wp:posOffset>290195</wp:posOffset>
                </wp:positionH>
                <wp:positionV relativeFrom="paragraph">
                  <wp:posOffset>169545</wp:posOffset>
                </wp:positionV>
                <wp:extent cx="3848100" cy="5334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848100" cy="533400"/>
                        </a:xfrm>
                        <a:prstGeom prst="rect">
                          <a:avLst/>
                        </a:prstGeom>
                        <a:no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E1B932" id="正方形/長方形 4" o:spid="_x0000_s1026" style="position:absolute;left:0;text-align:left;margin-left:22.85pt;margin-top:13.35pt;width:303pt;height:4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" filled="f" strokecolor="#2f5496 [2408]" strokeweight="1pt"/>
            </w:pict>
          </mc:Fallback>
        </mc:AlternateContent>
      </w:r>
    </w:p>
    <w:p w14:paraId="7AEC5922" w14:textId="7F0A3A76" w:rsidR="006E4F0E" w:rsidRPr="00BD0F68" w:rsidRDefault="006E4F0E" w:rsidP="006E4F0E">
      <w:pPr>
        <w:spacing w:line="340" w:lineRule="exact"/>
        <w:ind w:firstLineChars="300" w:firstLine="600"/>
        <w:rPr>
          <w:rFonts w:ascii="Meiryo UI" w:eastAsia="Meiryo UI" w:hAnsi="Meiryo UI" w:cstheme="majorHAnsi"/>
          <w:sz w:val="20"/>
          <w:szCs w:val="20"/>
        </w:rPr>
      </w:pPr>
      <w:r w:rsidRPr="00BD0F68">
        <w:rPr>
          <w:rFonts w:ascii="Meiryo UI" w:eastAsia="Meiryo UI" w:hAnsi="Meiryo UI" w:cstheme="majorHAnsi"/>
          <w:sz w:val="20"/>
          <w:szCs w:val="20"/>
        </w:rPr>
        <w:t>OSSMA</w:t>
      </w:r>
      <w:r w:rsidRPr="00BD0F68">
        <w:rPr>
          <w:rFonts w:ascii="Meiryo UI" w:eastAsia="Meiryo UI" w:hAnsi="Meiryo UI" w:cstheme="majorHAnsi" w:hint="eastAsia"/>
          <w:sz w:val="20"/>
          <w:szCs w:val="20"/>
        </w:rPr>
        <w:t xml:space="preserve">会員登録ウェブサイト　　</w:t>
      </w:r>
      <w:hyperlink r:id="rId6" w:history="1">
        <w:r w:rsidRPr="00BD0F68">
          <w:rPr>
            <w:rStyle w:val="a3"/>
            <w:rFonts w:ascii="Meiryo UI" w:eastAsia="Meiryo UI" w:hAnsi="Meiryo UI" w:cstheme="majorHAnsi"/>
            <w:sz w:val="20"/>
            <w:szCs w:val="20"/>
          </w:rPr>
          <w:t>https://www.eaj.ne.jp/ossma</w:t>
        </w:r>
      </w:hyperlink>
      <w:r w:rsidRPr="00BD0F68">
        <w:rPr>
          <w:rFonts w:ascii="Meiryo UI" w:eastAsia="Meiryo UI" w:hAnsi="Meiryo UI" w:cstheme="majorHAnsi"/>
          <w:sz w:val="20"/>
          <w:szCs w:val="20"/>
        </w:rPr>
        <w:t xml:space="preserve"> </w:t>
      </w:r>
    </w:p>
    <w:p w14:paraId="58246E27" w14:textId="08F8D411" w:rsidR="006E4F0E" w:rsidRPr="00BD0F68" w:rsidRDefault="006E4F0E" w:rsidP="006E4F0E">
      <w:pPr>
        <w:spacing w:line="340" w:lineRule="exact"/>
        <w:rPr>
          <w:rFonts w:ascii="Meiryo UI" w:eastAsia="Meiryo UI" w:hAnsi="Meiryo UI" w:cstheme="majorHAnsi"/>
          <w:sz w:val="20"/>
          <w:szCs w:val="20"/>
        </w:rPr>
      </w:pPr>
      <w:r w:rsidRPr="00BD0F68">
        <w:rPr>
          <w:rFonts w:ascii="Meiryo UI" w:eastAsia="Meiryo UI" w:hAnsi="Meiryo UI" w:cstheme="majorHAnsi" w:hint="eastAsia"/>
          <w:sz w:val="20"/>
          <w:szCs w:val="20"/>
        </w:rPr>
        <w:t xml:space="preserve">　</w:t>
      </w:r>
      <w:r w:rsidRPr="00BD0F68">
        <w:rPr>
          <w:rFonts w:ascii="Meiryo UI" w:eastAsia="Meiryo UI" w:hAnsi="Meiryo UI" w:cstheme="majorHAnsi"/>
          <w:sz w:val="20"/>
          <w:szCs w:val="20"/>
        </w:rPr>
        <w:t xml:space="preserve"> </w:t>
      </w:r>
      <w:r w:rsidRPr="00BD0F68">
        <w:rPr>
          <w:rFonts w:ascii="Meiryo UI" w:eastAsia="Meiryo UI" w:hAnsi="Meiryo UI" w:cstheme="majorHAnsi" w:hint="eastAsia"/>
          <w:sz w:val="20"/>
          <w:szCs w:val="20"/>
        </w:rPr>
        <w:t xml:space="preserve">　</w:t>
      </w:r>
      <w:r w:rsidRPr="00BD0F68">
        <w:rPr>
          <w:rFonts w:ascii="Meiryo UI" w:eastAsia="Meiryo UI" w:hAnsi="Meiryo UI" w:cstheme="majorHAnsi"/>
          <w:sz w:val="20"/>
          <w:szCs w:val="20"/>
        </w:rPr>
        <w:t xml:space="preserve"> </w:t>
      </w:r>
      <w:r>
        <w:rPr>
          <w:rFonts w:ascii="Meiryo UI" w:eastAsia="Meiryo UI" w:hAnsi="Meiryo UI" w:cstheme="majorHAnsi" w:hint="eastAsia"/>
          <w:sz w:val="20"/>
          <w:szCs w:val="20"/>
        </w:rPr>
        <w:t xml:space="preserve">　</w:t>
      </w:r>
      <w:r w:rsidRPr="00BD0F68">
        <w:rPr>
          <w:rFonts w:ascii="Meiryo UI" w:eastAsia="Meiryo UI" w:hAnsi="Meiryo UI" w:cstheme="majorHAnsi" w:hint="eastAsia"/>
          <w:sz w:val="20"/>
          <w:szCs w:val="20"/>
        </w:rPr>
        <w:t>ログインコード</w:t>
      </w:r>
      <w:r w:rsidRPr="00BD0F68">
        <w:rPr>
          <w:rFonts w:ascii="Meiryo UI" w:eastAsia="Meiryo UI" w:hAnsi="Meiryo UI" w:cstheme="majorHAnsi"/>
          <w:sz w:val="20"/>
          <w:szCs w:val="20"/>
        </w:rPr>
        <w:t>:</w:t>
      </w:r>
      <w:r w:rsidRPr="00BD0F68">
        <w:rPr>
          <w:rFonts w:ascii="Meiryo UI" w:eastAsia="Meiryo UI" w:hAnsi="Meiryo UI" w:cstheme="majorHAnsi" w:hint="eastAsia"/>
          <w:sz w:val="20"/>
          <w:szCs w:val="20"/>
        </w:rPr>
        <w:t xml:space="preserve">　</w:t>
      </w:r>
      <w:r w:rsidRPr="00BD0F68">
        <w:rPr>
          <w:rFonts w:ascii="Meiryo UI" w:eastAsia="Meiryo UI" w:hAnsi="Meiryo UI" w:cstheme="majorHAnsi"/>
          <w:sz w:val="20"/>
          <w:szCs w:val="20"/>
        </w:rPr>
        <w:t xml:space="preserve">handai         </w:t>
      </w:r>
      <w:r w:rsidRPr="00BD0F68">
        <w:rPr>
          <w:rFonts w:ascii="Meiryo UI" w:eastAsia="Meiryo UI" w:hAnsi="Meiryo UI" w:cstheme="majorHAnsi" w:hint="eastAsia"/>
          <w:sz w:val="20"/>
          <w:szCs w:val="20"/>
        </w:rPr>
        <w:t>パスワード</w:t>
      </w:r>
      <w:r w:rsidRPr="00BD0F68">
        <w:rPr>
          <w:rFonts w:ascii="Meiryo UI" w:eastAsia="Meiryo UI" w:hAnsi="Meiryo UI" w:cstheme="majorHAnsi"/>
          <w:sz w:val="20"/>
          <w:szCs w:val="20"/>
        </w:rPr>
        <w:t>:</w:t>
      </w:r>
      <w:r w:rsidRPr="00BD0F68">
        <w:rPr>
          <w:rFonts w:ascii="Meiryo UI" w:eastAsia="Meiryo UI" w:hAnsi="Meiryo UI" w:cstheme="majorHAnsi" w:hint="eastAsia"/>
          <w:sz w:val="20"/>
          <w:szCs w:val="20"/>
        </w:rPr>
        <w:t xml:space="preserve">　</w:t>
      </w:r>
      <w:r w:rsidRPr="00BD0F68">
        <w:rPr>
          <w:rFonts w:ascii="Meiryo UI" w:eastAsia="Meiryo UI" w:hAnsi="Meiryo UI" w:cstheme="majorHAnsi"/>
          <w:sz w:val="20"/>
          <w:szCs w:val="20"/>
        </w:rPr>
        <w:t>0051</w:t>
      </w:r>
      <w:r w:rsidRPr="00BD0F68">
        <w:rPr>
          <w:rFonts w:ascii="Meiryo UI" w:eastAsia="Meiryo UI" w:hAnsi="Meiryo UI" w:cstheme="majorHAnsi" w:hint="eastAsia"/>
          <w:sz w:val="20"/>
          <w:szCs w:val="20"/>
        </w:rPr>
        <w:t xml:space="preserve">　</w:t>
      </w:r>
    </w:p>
    <w:p w14:paraId="0B8FEE79" w14:textId="77777777" w:rsidR="006E4F0E" w:rsidRPr="00BD0F68" w:rsidRDefault="006E4F0E" w:rsidP="006E4F0E">
      <w:pPr>
        <w:spacing w:line="340" w:lineRule="exact"/>
        <w:rPr>
          <w:rFonts w:ascii="Meiryo UI" w:eastAsia="Meiryo UI" w:hAnsi="Meiryo UI" w:cstheme="majorHAnsi"/>
          <w:sz w:val="20"/>
          <w:szCs w:val="20"/>
        </w:rPr>
      </w:pPr>
    </w:p>
    <w:p w14:paraId="0381C1B3" w14:textId="77777777" w:rsidR="005A3A26" w:rsidRPr="006E4F0E" w:rsidRDefault="005A3A26" w:rsidP="005A3A26">
      <w:pPr>
        <w:spacing w:line="340" w:lineRule="exact"/>
        <w:rPr>
          <w:rFonts w:ascii="Meiryo UI" w:eastAsia="Meiryo UI" w:hAnsi="Meiryo UI" w:cstheme="majorHAnsi"/>
          <w:color w:val="FF0000"/>
          <w:sz w:val="20"/>
          <w:szCs w:val="20"/>
        </w:rPr>
      </w:pPr>
      <w:r w:rsidRPr="006E4F0E">
        <w:rPr>
          <w:rFonts w:ascii="Meiryo UI" w:eastAsia="Meiryo UI" w:hAnsi="Meiryo UI" w:cstheme="majorHAnsi" w:hint="eastAsia"/>
          <w:color w:val="FF0000"/>
          <w:sz w:val="20"/>
          <w:szCs w:val="20"/>
        </w:rPr>
        <w:t>※会員登録後は必ず「個人情報の開示に関する同意書」を教務係宛てに提出してください。</w:t>
      </w:r>
    </w:p>
    <w:p w14:paraId="23F08FE0" w14:textId="2E177133" w:rsidR="005A3A26" w:rsidRPr="00BD0F68" w:rsidRDefault="005A3A26" w:rsidP="005A3A26">
      <w:pPr>
        <w:spacing w:line="340" w:lineRule="exact"/>
        <w:rPr>
          <w:rFonts w:ascii="Meiryo UI" w:eastAsia="Meiryo UI" w:hAnsi="Meiryo UI" w:cstheme="majorHAnsi"/>
          <w:sz w:val="20"/>
          <w:szCs w:val="20"/>
        </w:rPr>
      </w:pPr>
      <w:r w:rsidRPr="00BD0F68">
        <w:rPr>
          <w:rFonts w:ascii="Meiryo UI" w:eastAsia="Meiryo UI" w:hAnsi="Meiryo UI" w:cstheme="majorHAnsi" w:hint="eastAsia"/>
          <w:sz w:val="20"/>
          <w:szCs w:val="20"/>
        </w:rPr>
        <w:t>詳細</w:t>
      </w:r>
      <w:r w:rsidR="00D17D63" w:rsidRPr="00BD0F68">
        <w:rPr>
          <w:rFonts w:ascii="Meiryo UI" w:eastAsia="Meiryo UI" w:hAnsi="Meiryo UI" w:cstheme="majorHAnsi" w:hint="eastAsia"/>
          <w:sz w:val="20"/>
          <w:szCs w:val="20"/>
        </w:rPr>
        <w:t>ならびにその他の提出書類について</w:t>
      </w:r>
      <w:r w:rsidRPr="00BD0F68">
        <w:rPr>
          <w:rFonts w:ascii="Meiryo UI" w:eastAsia="Meiryo UI" w:hAnsi="Meiryo UI" w:cstheme="majorHAnsi" w:hint="eastAsia"/>
          <w:sz w:val="20"/>
          <w:szCs w:val="20"/>
        </w:rPr>
        <w:t>は、別紙</w:t>
      </w:r>
      <w:r w:rsidR="00364CC3" w:rsidRPr="00BD0F68">
        <w:rPr>
          <w:rFonts w:ascii="Meiryo UI" w:eastAsia="Meiryo UI" w:hAnsi="Meiryo UI" w:cstheme="majorHAnsi" w:hint="eastAsia"/>
          <w:sz w:val="20"/>
          <w:szCs w:val="20"/>
        </w:rPr>
        <w:t>を</w:t>
      </w:r>
      <w:r w:rsidR="00D17D63" w:rsidRPr="00BD0F68">
        <w:rPr>
          <w:rFonts w:ascii="Meiryo UI" w:eastAsia="Meiryo UI" w:hAnsi="Meiryo UI" w:cstheme="majorHAnsi" w:hint="eastAsia"/>
          <w:sz w:val="20"/>
          <w:szCs w:val="20"/>
        </w:rPr>
        <w:t>参照ください。</w:t>
      </w:r>
    </w:p>
    <w:p w14:paraId="5ECC3F6B" w14:textId="6504FC4D" w:rsidR="005A3A26" w:rsidRPr="00BD0F68" w:rsidRDefault="005A3A26" w:rsidP="005A3A26">
      <w:pPr>
        <w:spacing w:line="340" w:lineRule="exact"/>
        <w:ind w:leftChars="-200" w:left="-20" w:hangingChars="200" w:hanging="400"/>
        <w:rPr>
          <w:rFonts w:ascii="Meiryo UI" w:eastAsia="Meiryo UI" w:hAnsi="Meiryo UI" w:cstheme="majorHAnsi"/>
          <w:sz w:val="20"/>
          <w:szCs w:val="20"/>
        </w:rPr>
      </w:pPr>
      <w:r w:rsidRPr="00BD0F68">
        <w:rPr>
          <w:rFonts w:ascii="Meiryo UI" w:eastAsia="Meiryo UI" w:hAnsi="Meiryo UI" w:cstheme="majorHAnsi" w:hint="eastAsia"/>
          <w:sz w:val="20"/>
          <w:szCs w:val="20"/>
        </w:rPr>
        <w:t xml:space="preserve">　　</w:t>
      </w:r>
      <w:r w:rsidR="006E4F0E">
        <w:rPr>
          <w:rFonts w:ascii="Meiryo UI" w:eastAsia="Meiryo UI" w:hAnsi="Meiryo UI" w:cstheme="majorHAnsi" w:hint="eastAsia"/>
          <w:sz w:val="20"/>
          <w:szCs w:val="20"/>
        </w:rPr>
        <w:t xml:space="preserve">　</w:t>
      </w:r>
      <w:r w:rsidRPr="00BD0F68">
        <w:rPr>
          <w:rFonts w:ascii="Meiryo UI" w:eastAsia="Meiryo UI" w:hAnsi="Meiryo UI" w:cstheme="majorHAnsi" w:hint="eastAsia"/>
          <w:sz w:val="20"/>
          <w:szCs w:val="20"/>
        </w:rPr>
        <w:t>会費の支払いについては、コンビニエンスストアもしくは、クレジットカードにて決済が可能です。</w:t>
      </w:r>
    </w:p>
    <w:p w14:paraId="253B9605" w14:textId="271D3D29" w:rsidR="005A3A26" w:rsidRPr="00BD0F68" w:rsidRDefault="00F4255E" w:rsidP="005A3A26">
      <w:pPr>
        <w:spacing w:line="340" w:lineRule="exact"/>
        <w:ind w:leftChars="-200" w:left="-20" w:hangingChars="200" w:hanging="400"/>
        <w:rPr>
          <w:rFonts w:ascii="Meiryo UI" w:eastAsia="Meiryo UI" w:hAnsi="Meiryo UI" w:cstheme="majorHAnsi"/>
          <w:sz w:val="20"/>
          <w:szCs w:val="20"/>
        </w:rPr>
      </w:pPr>
      <w:r w:rsidRPr="00BD0F68">
        <w:rPr>
          <w:rFonts w:ascii="Meiryo UI" w:eastAsia="Meiryo UI" w:hAnsi="Meiryo UI" w:cstheme="majorHAnsi" w:hint="eastAsia"/>
          <w:sz w:val="20"/>
          <w:szCs w:val="20"/>
        </w:rPr>
        <w:t xml:space="preserve">　　</w:t>
      </w:r>
    </w:p>
    <w:p w14:paraId="79F7073E" w14:textId="4B6BBF71" w:rsidR="005A3A26" w:rsidRPr="00BD0F68" w:rsidRDefault="005A3A26" w:rsidP="005A3A26">
      <w:pPr>
        <w:spacing w:line="340" w:lineRule="exact"/>
        <w:ind w:leftChars="-200" w:left="-20" w:hangingChars="200" w:hanging="400"/>
        <w:rPr>
          <w:rFonts w:ascii="Meiryo UI" w:eastAsia="Meiryo UI" w:hAnsi="Meiryo UI" w:cstheme="majorHAnsi"/>
          <w:sz w:val="20"/>
          <w:szCs w:val="20"/>
        </w:rPr>
      </w:pPr>
      <w:r w:rsidRPr="00BD0F68">
        <w:rPr>
          <w:rFonts w:ascii="Meiryo UI" w:eastAsia="Meiryo UI" w:hAnsi="Meiryo UI" w:cstheme="majorHAnsi" w:hint="eastAsia"/>
          <w:sz w:val="20"/>
          <w:szCs w:val="20"/>
        </w:rPr>
        <w:t xml:space="preserve">　　</w:t>
      </w:r>
      <w:r w:rsidR="006E4F0E">
        <w:rPr>
          <w:rFonts w:ascii="Meiryo UI" w:eastAsia="Meiryo UI" w:hAnsi="Meiryo UI" w:cstheme="majorHAnsi" w:hint="eastAsia"/>
          <w:sz w:val="20"/>
          <w:szCs w:val="20"/>
        </w:rPr>
        <w:t xml:space="preserve">　</w:t>
      </w:r>
      <w:r w:rsidRPr="00BD0F68">
        <w:rPr>
          <w:rFonts w:ascii="Meiryo UI" w:eastAsia="Meiryo UI" w:hAnsi="Meiryo UI" w:cstheme="majorHAnsi" w:hint="eastAsia"/>
          <w:sz w:val="20"/>
          <w:szCs w:val="20"/>
        </w:rPr>
        <w:t>会員登録完了後、</w:t>
      </w:r>
      <w:r w:rsidRPr="00BD0F68">
        <w:rPr>
          <w:rFonts w:ascii="Meiryo UI" w:eastAsia="Meiryo UI" w:hAnsi="Meiryo UI" w:cstheme="majorHAnsi"/>
          <w:sz w:val="20"/>
          <w:szCs w:val="20"/>
        </w:rPr>
        <w:t>OSSMA</w:t>
      </w:r>
      <w:r w:rsidRPr="00BD0F68">
        <w:rPr>
          <w:rFonts w:ascii="Meiryo UI" w:eastAsia="Meiryo UI" w:hAnsi="Meiryo UI" w:cstheme="majorHAnsi" w:hint="eastAsia"/>
          <w:sz w:val="20"/>
          <w:szCs w:val="20"/>
        </w:rPr>
        <w:t>アプリ</w:t>
      </w:r>
      <w:r w:rsidR="00512484">
        <w:rPr>
          <w:rFonts w:ascii="Meiryo UI" w:eastAsia="Meiryo UI" w:hAnsi="Meiryo UI" w:cstheme="majorHAnsi" w:hint="eastAsia"/>
          <w:sz w:val="20"/>
          <w:szCs w:val="20"/>
        </w:rPr>
        <w:t>ならびに、</w:t>
      </w:r>
      <w:r w:rsidRPr="00BD0F68">
        <w:rPr>
          <w:rFonts w:ascii="Meiryo UI" w:eastAsia="Meiryo UI" w:hAnsi="Meiryo UI" w:cstheme="majorHAnsi"/>
          <w:sz w:val="20"/>
          <w:szCs w:val="20"/>
        </w:rPr>
        <w:t>KOAN</w:t>
      </w:r>
      <w:r w:rsidRPr="00BD0F68">
        <w:rPr>
          <w:rFonts w:ascii="Meiryo UI" w:eastAsia="Meiryo UI" w:hAnsi="Meiryo UI" w:cstheme="majorHAnsi" w:hint="eastAsia"/>
          <w:sz w:val="20"/>
          <w:szCs w:val="20"/>
        </w:rPr>
        <w:t>掲示板に掲載のガイドブックを</w:t>
      </w:r>
      <w:r w:rsidR="00EE604E">
        <w:rPr>
          <w:rFonts w:ascii="Meiryo UI" w:eastAsia="Meiryo UI" w:hAnsi="Meiryo UI" w:cstheme="majorHAnsi" w:hint="eastAsia"/>
          <w:sz w:val="20"/>
          <w:szCs w:val="20"/>
        </w:rPr>
        <w:t>ダウンロードの上、内容を確認してください。</w:t>
      </w:r>
    </w:p>
    <w:p w14:paraId="4FAE3558" w14:textId="030B4C14" w:rsidR="005A3A26" w:rsidRPr="00BD0F68" w:rsidRDefault="005A3A26" w:rsidP="005A3A26">
      <w:pPr>
        <w:spacing w:line="340" w:lineRule="exact"/>
        <w:rPr>
          <w:rFonts w:ascii="Meiryo UI" w:eastAsia="Meiryo UI" w:hAnsi="Meiryo UI" w:cstheme="majorHAnsi"/>
          <w:sz w:val="20"/>
          <w:szCs w:val="20"/>
        </w:rPr>
      </w:pPr>
    </w:p>
    <w:p w14:paraId="694162EF" w14:textId="4ACC052D" w:rsidR="005A3A26" w:rsidRPr="00BD0F68" w:rsidRDefault="005A3A26" w:rsidP="00B32068">
      <w:pPr>
        <w:spacing w:line="340" w:lineRule="exact"/>
        <w:rPr>
          <w:rFonts w:ascii="Meiryo UI" w:eastAsia="Meiryo UI" w:hAnsi="Meiryo UI" w:cstheme="majorHAnsi"/>
          <w:sz w:val="20"/>
          <w:szCs w:val="20"/>
        </w:rPr>
      </w:pPr>
      <w:r w:rsidRPr="00BD0F68">
        <w:rPr>
          <w:rFonts w:ascii="Meiryo UI" w:eastAsia="Meiryo UI" w:hAnsi="Meiryo UI" w:cstheme="majorHAnsi" w:hint="eastAsia"/>
          <w:sz w:val="20"/>
          <w:szCs w:val="20"/>
        </w:rPr>
        <w:t>なお、会員登録については、夏季や春季などの学生の海外派遣が多い時期は、登録に時間を要する場合があるため、余裕をもって登録を行うようにしてください。</w:t>
      </w:r>
    </w:p>
    <w:p w14:paraId="7446563A" w14:textId="515231D4" w:rsidR="003E1C65" w:rsidRPr="00EE604E" w:rsidRDefault="005A3A26" w:rsidP="005A3A26">
      <w:pPr>
        <w:spacing w:line="340" w:lineRule="exact"/>
        <w:rPr>
          <w:rFonts w:ascii="Meiryo UI" w:eastAsia="Meiryo UI" w:hAnsi="Meiryo UI" w:cstheme="majorHAnsi" w:hint="eastAsia"/>
          <w:sz w:val="20"/>
          <w:szCs w:val="20"/>
        </w:rPr>
      </w:pPr>
      <w:r w:rsidRPr="00BD0F68">
        <w:rPr>
          <w:rFonts w:ascii="Meiryo UI" w:eastAsia="Meiryo UI" w:hAnsi="Meiryo UI" w:cstheme="majorHAnsi" w:hint="eastAsia"/>
          <w:sz w:val="20"/>
          <w:szCs w:val="20"/>
        </w:rPr>
        <w:t xml:space="preserve">　　</w:t>
      </w:r>
    </w:p>
    <w:p w14:paraId="11D94CBE" w14:textId="06B81183" w:rsidR="009D30F8" w:rsidRDefault="009D30F8" w:rsidP="005A3A26">
      <w:pPr>
        <w:spacing w:line="340" w:lineRule="exact"/>
        <w:rPr>
          <w:rFonts w:ascii="Meiryo UI" w:eastAsia="Meiryo UI" w:hAnsi="Meiryo UI" w:cstheme="majorHAnsi"/>
          <w:sz w:val="20"/>
          <w:szCs w:val="20"/>
        </w:rPr>
      </w:pPr>
      <w:r>
        <w:rPr>
          <w:rFonts w:ascii="Meiryo UI" w:eastAsia="Meiryo UI" w:hAnsi="Meiryo UI" w:cstheme="majorHAnsi" w:hint="eastAsia"/>
          <w:noProof/>
          <w:sz w:val="20"/>
          <w:szCs w:val="20"/>
        </w:rPr>
        <mc:AlternateContent>
          <mc:Choice Requires="wps">
            <w:drawing>
              <wp:anchor distT="0" distB="0" distL="114300" distR="114300" simplePos="0" relativeHeight="251666432" behindDoc="0" locked="0" layoutInCell="1" allowOverlap="1" wp14:anchorId="1C78F1E0" wp14:editId="1593A817">
                <wp:simplePos x="0" y="0"/>
                <wp:positionH relativeFrom="margin">
                  <wp:align>left</wp:align>
                </wp:positionH>
                <wp:positionV relativeFrom="paragraph">
                  <wp:posOffset>7620</wp:posOffset>
                </wp:positionV>
                <wp:extent cx="2200275" cy="323850"/>
                <wp:effectExtent l="0" t="0" r="28575" b="19050"/>
                <wp:wrapNone/>
                <wp:docPr id="1" name="四角形: 角を丸くする 1"/>
                <wp:cNvGraphicFramePr/>
                <a:graphic xmlns:a="http://schemas.openxmlformats.org/drawingml/2006/main">
                  <a:graphicData uri="http://schemas.microsoft.com/office/word/2010/wordprocessingShape">
                    <wps:wsp>
                      <wps:cNvSpPr/>
                      <wps:spPr>
                        <a:xfrm>
                          <a:off x="0" y="0"/>
                          <a:ext cx="2200275"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B06766" w14:textId="77777777" w:rsidR="009D30F8" w:rsidRPr="009D30F8" w:rsidRDefault="009D30F8" w:rsidP="009D30F8">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L</w:t>
                            </w:r>
                            <w:r>
                              <w:rPr>
                                <w:rFonts w:ascii="Meiryo UI" w:eastAsia="Meiryo UI" w:hAnsi="Meiryo UI"/>
                                <w:sz w:val="20"/>
                                <w:szCs w:val="20"/>
                              </w:rPr>
                              <w:t>OCATOR</w:t>
                            </w:r>
                            <w:r>
                              <w:rPr>
                                <w:rFonts w:ascii="Meiryo UI" w:eastAsia="Meiryo UI" w:hAnsi="Meiryo UI" w:hint="eastAsia"/>
                                <w:sz w:val="20"/>
                                <w:szCs w:val="20"/>
                              </w:rPr>
                              <w:t>への旅程情報の登録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78F1E0" id="四角形: 角を丸くする 1" o:spid="_x0000_s1027" style="position:absolute;left:0;text-align:left;margin-left:0;margin-top:.6pt;width:173.25pt;height:25.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" fillcolor="#2f5496 [2408]" strokecolor="#2f5496 [2408]" strokeweight="1pt">
                <v:stroke joinstyle="miter"/>
                <v:textbox>
                  <w:txbxContent>
                    <w:p w14:paraId="18B06766" w14:textId="77777777" w:rsidR="009D30F8" w:rsidRPr="009D30F8" w:rsidRDefault="009D30F8" w:rsidP="009D30F8">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L</w:t>
                      </w:r>
                      <w:r>
                        <w:rPr>
                          <w:rFonts w:ascii="Meiryo UI" w:eastAsia="Meiryo UI" w:hAnsi="Meiryo UI"/>
                          <w:sz w:val="20"/>
                          <w:szCs w:val="20"/>
                        </w:rPr>
                        <w:t>OCATOR</w:t>
                      </w:r>
                      <w:r>
                        <w:rPr>
                          <w:rFonts w:ascii="Meiryo UI" w:eastAsia="Meiryo UI" w:hAnsi="Meiryo UI" w:hint="eastAsia"/>
                          <w:sz w:val="20"/>
                          <w:szCs w:val="20"/>
                        </w:rPr>
                        <w:t>への旅程情報の登録</w:t>
                      </w:r>
                    </w:p>
                  </w:txbxContent>
                </v:textbox>
                <w10:wrap anchorx="margin"/>
              </v:roundrect>
            </w:pict>
          </mc:Fallback>
        </mc:AlternateContent>
      </w:r>
    </w:p>
    <w:p w14:paraId="3A83A61A" w14:textId="75000F5C" w:rsidR="009D30F8" w:rsidRPr="00BD0F68" w:rsidRDefault="009D30F8" w:rsidP="005A3A26">
      <w:pPr>
        <w:spacing w:line="340" w:lineRule="exact"/>
        <w:rPr>
          <w:rFonts w:ascii="Meiryo UI" w:eastAsia="Meiryo UI" w:hAnsi="Meiryo UI" w:cstheme="majorHAnsi"/>
          <w:sz w:val="20"/>
          <w:szCs w:val="20"/>
        </w:rPr>
      </w:pPr>
    </w:p>
    <w:p w14:paraId="5C5154EC" w14:textId="50F39BF3" w:rsidR="00EE604E" w:rsidRPr="00512484" w:rsidRDefault="00EE604E" w:rsidP="005A3A26">
      <w:pPr>
        <w:spacing w:line="340" w:lineRule="exact"/>
        <w:ind w:firstLineChars="100" w:firstLine="200"/>
        <w:rPr>
          <w:rFonts w:ascii="メイリオ" w:eastAsia="メイリオ" w:hAnsi="メイリオ" w:cstheme="majorHAnsi" w:hint="eastAsia"/>
          <w:sz w:val="20"/>
          <w:szCs w:val="20"/>
        </w:rPr>
      </w:pPr>
      <w:r w:rsidRPr="00512484">
        <w:rPr>
          <w:rFonts w:ascii="メイリオ" w:eastAsia="メイリオ" w:hAnsi="メイリオ" w:hint="eastAsia"/>
          <w:sz w:val="20"/>
          <w:szCs w:val="20"/>
        </w:rPr>
        <w:t>会員登録後１週間後を目途に、</w:t>
      </w:r>
      <w:r w:rsidRPr="00512484">
        <w:rPr>
          <w:rFonts w:ascii="メイリオ" w:eastAsia="メイリオ" w:hAnsi="メイリオ"/>
          <w:sz w:val="20"/>
          <w:szCs w:val="20"/>
        </w:rPr>
        <w:t>OSSMA LOCATOR</w:t>
      </w:r>
      <w:r w:rsidRPr="00512484">
        <w:rPr>
          <w:rFonts w:ascii="メイリオ" w:eastAsia="メイリオ" w:hAnsi="メイリオ" w:hint="eastAsia"/>
          <w:sz w:val="20"/>
          <w:szCs w:val="20"/>
        </w:rPr>
        <w:t>へのログインが可能になります。</w:t>
      </w:r>
      <w:r w:rsidRPr="00512484">
        <w:rPr>
          <w:rFonts w:ascii="メイリオ" w:eastAsia="メイリオ" w:hAnsi="メイリオ"/>
          <w:sz w:val="20"/>
          <w:szCs w:val="20"/>
        </w:rPr>
        <w:t>OSSMA</w:t>
      </w:r>
      <w:r w:rsidRPr="00512484">
        <w:rPr>
          <w:rFonts w:ascii="メイリオ" w:eastAsia="メイリオ" w:hAnsi="メイリオ" w:hint="eastAsia"/>
          <w:sz w:val="20"/>
          <w:szCs w:val="20"/>
        </w:rPr>
        <w:t>サービスガイドと会員</w:t>
      </w:r>
      <w:r w:rsidRPr="00512484">
        <w:rPr>
          <w:rFonts w:ascii="メイリオ" w:eastAsia="メイリオ" w:hAnsi="メイリオ"/>
          <w:sz w:val="20"/>
          <w:szCs w:val="20"/>
        </w:rPr>
        <w:t>ID</w:t>
      </w:r>
      <w:r w:rsidRPr="00512484">
        <w:rPr>
          <w:rFonts w:ascii="メイリオ" w:eastAsia="メイリオ" w:hAnsi="メイリオ" w:hint="eastAsia"/>
          <w:sz w:val="20"/>
          <w:szCs w:val="20"/>
        </w:rPr>
        <w:t>（登録完了時に</w:t>
      </w:r>
      <w:r w:rsidRPr="00512484">
        <w:rPr>
          <w:rFonts w:ascii="メイリオ" w:eastAsia="メイリオ" w:hAnsi="メイリオ"/>
          <w:sz w:val="20"/>
          <w:szCs w:val="20"/>
        </w:rPr>
        <w:t>OSSMA</w:t>
      </w:r>
      <w:r w:rsidRPr="00512484">
        <w:rPr>
          <w:rFonts w:ascii="メイリオ" w:eastAsia="メイリオ" w:hAnsi="メイリオ" w:hint="eastAsia"/>
          <w:sz w:val="20"/>
          <w:szCs w:val="20"/>
        </w:rPr>
        <w:t>からメールされるメールに記載があります。）に従い、</w:t>
      </w:r>
      <w:r w:rsidRPr="00512484">
        <w:rPr>
          <w:rFonts w:ascii="メイリオ" w:eastAsia="メイリオ" w:hAnsi="メイリオ"/>
          <w:sz w:val="20"/>
          <w:szCs w:val="20"/>
        </w:rPr>
        <w:t>OSSMA LOCATOR</w:t>
      </w:r>
      <w:r w:rsidRPr="00512484">
        <w:rPr>
          <w:rFonts w:ascii="メイリオ" w:eastAsia="メイリオ" w:hAnsi="メイリオ" w:hint="eastAsia"/>
          <w:sz w:val="20"/>
          <w:szCs w:val="20"/>
        </w:rPr>
        <w:t>（</w:t>
      </w:r>
      <w:r w:rsidRPr="00512484">
        <w:rPr>
          <w:rFonts w:ascii="メイリオ" w:eastAsia="メイリオ" w:hAnsi="メイリオ"/>
          <w:sz w:val="20"/>
          <w:szCs w:val="20"/>
        </w:rPr>
        <w:t>https://ossma.eaj.ne.jp/</w:t>
      </w:r>
      <w:r w:rsidRPr="00512484">
        <w:rPr>
          <w:rFonts w:ascii="メイリオ" w:eastAsia="メイリオ" w:hAnsi="メイリオ" w:hint="eastAsia"/>
          <w:sz w:val="20"/>
          <w:szCs w:val="20"/>
        </w:rPr>
        <w:t>）へアクセスし、自身の全ての旅程情報を入</w:t>
      </w:r>
      <w:r w:rsidRPr="00512484">
        <w:rPr>
          <w:rFonts w:ascii="メイリオ" w:eastAsia="メイリオ" w:hAnsi="メイリオ" w:hint="eastAsia"/>
          <w:sz w:val="20"/>
          <w:szCs w:val="20"/>
        </w:rPr>
        <w:t>力してください。</w:t>
      </w:r>
    </w:p>
    <w:p w14:paraId="594E6243" w14:textId="77777777" w:rsidR="00EE604E" w:rsidRPr="006E4F0E" w:rsidRDefault="00EE604E" w:rsidP="00EE604E">
      <w:pPr>
        <w:spacing w:line="340" w:lineRule="exact"/>
        <w:rPr>
          <w:rFonts w:ascii="Meiryo UI" w:eastAsia="Meiryo UI" w:hAnsi="Meiryo UI" w:cstheme="majorHAnsi"/>
          <w:color w:val="FF0000"/>
          <w:sz w:val="20"/>
          <w:szCs w:val="20"/>
        </w:rPr>
      </w:pPr>
      <w:r w:rsidRPr="006E4F0E">
        <w:rPr>
          <w:rFonts w:ascii="Meiryo UI" w:eastAsia="Meiryo UI" w:hAnsi="Meiryo UI" w:cstheme="majorHAnsi" w:hint="eastAsia"/>
          <w:color w:val="FF0000"/>
          <w:sz w:val="20"/>
          <w:szCs w:val="20"/>
        </w:rPr>
        <w:t>※ログイン時のパスワードは、学籍番号のアルファベットの大文字を小文字にしたものになります。</w:t>
      </w:r>
    </w:p>
    <w:p w14:paraId="536A8F82" w14:textId="4A01C6C8" w:rsidR="005A3A26" w:rsidRDefault="00EE604E" w:rsidP="00512484">
      <w:pPr>
        <w:spacing w:line="340" w:lineRule="exact"/>
        <w:ind w:left="400" w:hangingChars="200" w:hanging="400"/>
        <w:rPr>
          <w:rFonts w:ascii="Meiryo UI" w:eastAsia="Meiryo UI" w:hAnsi="Meiryo UI" w:cstheme="majorHAnsi" w:hint="eastAsia"/>
          <w:sz w:val="20"/>
          <w:szCs w:val="20"/>
        </w:rPr>
      </w:pPr>
      <w:r w:rsidRPr="00BD0F68">
        <w:rPr>
          <w:rFonts w:ascii="Meiryo UI" w:eastAsia="Meiryo UI" w:hAnsi="Meiryo UI" w:cstheme="majorHAnsi" w:hint="eastAsia"/>
          <w:sz w:val="20"/>
          <w:szCs w:val="20"/>
        </w:rPr>
        <w:t>例：学籍番号</w:t>
      </w:r>
      <w:r w:rsidRPr="00BD0F68">
        <w:rPr>
          <w:rFonts w:ascii="Meiryo UI" w:eastAsia="Meiryo UI" w:hAnsi="Meiryo UI" w:cstheme="majorHAnsi"/>
          <w:sz w:val="20"/>
          <w:szCs w:val="20"/>
        </w:rPr>
        <w:t>12A12345</w:t>
      </w:r>
      <w:r w:rsidRPr="00BD0F68">
        <w:rPr>
          <w:rFonts w:ascii="Meiryo UI" w:eastAsia="Meiryo UI" w:hAnsi="Meiryo UI" w:cstheme="majorHAnsi" w:hint="eastAsia"/>
          <w:sz w:val="20"/>
          <w:szCs w:val="20"/>
        </w:rPr>
        <w:t>の場合、パスワードは</w:t>
      </w:r>
      <w:r w:rsidRPr="00BD0F68">
        <w:rPr>
          <w:rFonts w:ascii="Meiryo UI" w:eastAsia="Meiryo UI" w:hAnsi="Meiryo UI" w:cstheme="majorHAnsi"/>
          <w:sz w:val="20"/>
          <w:szCs w:val="20"/>
        </w:rPr>
        <w:t>12a12345</w:t>
      </w:r>
    </w:p>
    <w:p w14:paraId="0B6F33C5" w14:textId="77777777" w:rsidR="003E1C65" w:rsidRDefault="003E1C65" w:rsidP="005A3A26">
      <w:pPr>
        <w:spacing w:line="340" w:lineRule="exact"/>
        <w:rPr>
          <w:rFonts w:ascii="Meiryo UI" w:eastAsia="Meiryo UI" w:hAnsi="Meiryo UI" w:cstheme="majorHAnsi"/>
          <w:sz w:val="20"/>
          <w:szCs w:val="20"/>
        </w:rPr>
      </w:pPr>
    </w:p>
    <w:p w14:paraId="328BA461" w14:textId="1B8382AB" w:rsidR="009D30F8" w:rsidRDefault="009D30F8" w:rsidP="005A3A26">
      <w:pPr>
        <w:spacing w:line="340" w:lineRule="exact"/>
        <w:rPr>
          <w:rFonts w:ascii="Meiryo UI" w:eastAsia="Meiryo UI" w:hAnsi="Meiryo UI" w:cstheme="majorHAnsi"/>
          <w:sz w:val="20"/>
          <w:szCs w:val="20"/>
        </w:rPr>
      </w:pPr>
      <w:r>
        <w:rPr>
          <w:rFonts w:ascii="Meiryo UI" w:eastAsia="Meiryo UI" w:hAnsi="Meiryo UI" w:cstheme="majorHAnsi" w:hint="eastAsia"/>
          <w:noProof/>
          <w:sz w:val="20"/>
          <w:szCs w:val="20"/>
        </w:rPr>
        <mc:AlternateContent>
          <mc:Choice Requires="wps">
            <w:drawing>
              <wp:anchor distT="0" distB="0" distL="114300" distR="114300" simplePos="0" relativeHeight="251668480" behindDoc="0" locked="0" layoutInCell="1" allowOverlap="1" wp14:anchorId="31258E93" wp14:editId="0F9EF2D3">
                <wp:simplePos x="0" y="0"/>
                <wp:positionH relativeFrom="margin">
                  <wp:align>left</wp:align>
                </wp:positionH>
                <wp:positionV relativeFrom="paragraph">
                  <wp:posOffset>13970</wp:posOffset>
                </wp:positionV>
                <wp:extent cx="1704975" cy="323850"/>
                <wp:effectExtent l="0" t="0" r="28575" b="19050"/>
                <wp:wrapNone/>
                <wp:docPr id="6" name="四角形: 角を丸くする 6"/>
                <wp:cNvGraphicFramePr/>
                <a:graphic xmlns:a="http://schemas.openxmlformats.org/drawingml/2006/main">
                  <a:graphicData uri="http://schemas.microsoft.com/office/word/2010/wordprocessingShape">
                    <wps:wsp>
                      <wps:cNvSpPr/>
                      <wps:spPr>
                        <a:xfrm>
                          <a:off x="0" y="0"/>
                          <a:ext cx="1704975"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FB5487" w14:textId="24378591" w:rsidR="009D30F8" w:rsidRPr="009D30F8" w:rsidRDefault="009D30F8" w:rsidP="009D30F8">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sz w:val="20"/>
                                <w:szCs w:val="20"/>
                              </w:rPr>
                              <w:t>OSSMA</w:t>
                            </w:r>
                            <w:r>
                              <w:rPr>
                                <w:rFonts w:ascii="Meiryo UI" w:eastAsia="Meiryo UI" w:hAnsi="Meiryo UI" w:hint="eastAsia"/>
                                <w:sz w:val="20"/>
                                <w:szCs w:val="20"/>
                              </w:rPr>
                              <w:t>アプリについて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258E93" id="四角形: 角を丸くする 6" o:spid="_x0000_s1028" style="position:absolute;left:0;text-align:left;margin-left:0;margin-top:1.1pt;width:134.25pt;height:25.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" fillcolor="#2f5496 [2408]" strokecolor="#2f5496 [2408]" strokeweight="1pt">
                <v:stroke joinstyle="miter"/>
                <v:textbox>
                  <w:txbxContent>
                    <w:p w14:paraId="1FFB5487" w14:textId="24378591" w:rsidR="009D30F8" w:rsidRPr="009D30F8" w:rsidRDefault="009D30F8" w:rsidP="009D30F8">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sz w:val="20"/>
                          <w:szCs w:val="20"/>
                        </w:rPr>
                        <w:t>OSSMA</w:t>
                      </w:r>
                      <w:r>
                        <w:rPr>
                          <w:rFonts w:ascii="Meiryo UI" w:eastAsia="Meiryo UI" w:hAnsi="Meiryo UI" w:hint="eastAsia"/>
                          <w:sz w:val="20"/>
                          <w:szCs w:val="20"/>
                        </w:rPr>
                        <w:t>アプリについて</w:t>
                      </w:r>
                    </w:p>
                  </w:txbxContent>
                </v:textbox>
                <w10:wrap anchorx="margin"/>
              </v:roundrect>
            </w:pict>
          </mc:Fallback>
        </mc:AlternateContent>
      </w:r>
    </w:p>
    <w:p w14:paraId="29863F44" w14:textId="77777777" w:rsidR="009D30F8" w:rsidRPr="00BD0F68" w:rsidRDefault="009D30F8" w:rsidP="005A3A26">
      <w:pPr>
        <w:spacing w:line="340" w:lineRule="exact"/>
        <w:rPr>
          <w:rFonts w:ascii="Meiryo UI" w:eastAsia="Meiryo UI" w:hAnsi="Meiryo UI" w:cstheme="majorHAnsi"/>
          <w:sz w:val="20"/>
          <w:szCs w:val="20"/>
        </w:rPr>
      </w:pPr>
    </w:p>
    <w:p w14:paraId="21A03833" w14:textId="4C825463" w:rsidR="005A3A26" w:rsidRPr="00BD0F68" w:rsidRDefault="005A3A26" w:rsidP="005A3A26">
      <w:pPr>
        <w:spacing w:line="340" w:lineRule="exact"/>
        <w:rPr>
          <w:rFonts w:ascii="Meiryo UI" w:eastAsia="Meiryo UI" w:hAnsi="Meiryo UI" w:cstheme="majorHAnsi"/>
          <w:sz w:val="20"/>
          <w:szCs w:val="20"/>
        </w:rPr>
      </w:pPr>
      <w:r w:rsidRPr="00BD0F68">
        <w:rPr>
          <w:rFonts w:ascii="Meiryo UI" w:eastAsia="Meiryo UI" w:hAnsi="Meiryo UI" w:cstheme="majorHAnsi" w:hint="eastAsia"/>
          <w:sz w:val="20"/>
          <w:szCs w:val="20"/>
        </w:rPr>
        <w:t xml:space="preserve">　新たに、</w:t>
      </w:r>
      <w:r w:rsidRPr="00BD0F68">
        <w:rPr>
          <w:rFonts w:ascii="Meiryo UI" w:eastAsia="Meiryo UI" w:hAnsi="Meiryo UI" w:cstheme="majorHAnsi"/>
          <w:sz w:val="20"/>
          <w:szCs w:val="20"/>
        </w:rPr>
        <w:t>OSSMA</w:t>
      </w:r>
      <w:r w:rsidRPr="00BD0F68">
        <w:rPr>
          <w:rFonts w:ascii="Meiryo UI" w:eastAsia="Meiryo UI" w:hAnsi="Meiryo UI" w:cstheme="majorHAnsi" w:hint="eastAsia"/>
          <w:sz w:val="20"/>
          <w:szCs w:val="20"/>
        </w:rPr>
        <w:t>のアプリが利用できるようになり、スムーズな安否確認及びヘルプラインの利用が可能となります。詳細は、別紙チラシを参照ください。</w:t>
      </w:r>
    </w:p>
    <w:p w14:paraId="30A60253" w14:textId="77777777" w:rsidR="003E1C65" w:rsidRDefault="003E1C65" w:rsidP="005A3A26">
      <w:pPr>
        <w:spacing w:line="340" w:lineRule="exact"/>
        <w:rPr>
          <w:rFonts w:ascii="Meiryo UI" w:eastAsia="Meiryo UI" w:hAnsi="Meiryo UI" w:cstheme="majorHAnsi"/>
          <w:sz w:val="20"/>
          <w:szCs w:val="20"/>
        </w:rPr>
      </w:pPr>
    </w:p>
    <w:p w14:paraId="23894FCE" w14:textId="77777777" w:rsidR="00512484" w:rsidRDefault="00512484" w:rsidP="005A3A26">
      <w:pPr>
        <w:spacing w:line="340" w:lineRule="exact"/>
        <w:rPr>
          <w:rFonts w:ascii="Meiryo UI" w:eastAsia="Meiryo UI" w:hAnsi="Meiryo UI" w:cstheme="majorHAnsi" w:hint="eastAsia"/>
          <w:sz w:val="20"/>
          <w:szCs w:val="20"/>
        </w:rPr>
      </w:pPr>
    </w:p>
    <w:p w14:paraId="663DBB12" w14:textId="518538CD" w:rsidR="009D30F8" w:rsidRDefault="009D30F8" w:rsidP="005A3A26">
      <w:pPr>
        <w:spacing w:line="340" w:lineRule="exact"/>
        <w:rPr>
          <w:rFonts w:ascii="Meiryo UI" w:eastAsia="Meiryo UI" w:hAnsi="Meiryo UI" w:cstheme="majorHAnsi"/>
          <w:sz w:val="20"/>
          <w:szCs w:val="20"/>
        </w:rPr>
      </w:pPr>
      <w:r>
        <w:rPr>
          <w:rFonts w:ascii="Meiryo UI" w:eastAsia="Meiryo UI" w:hAnsi="Meiryo UI" w:cstheme="majorHAnsi" w:hint="eastAsia"/>
          <w:noProof/>
          <w:sz w:val="20"/>
          <w:szCs w:val="20"/>
        </w:rPr>
        <w:lastRenderedPageBreak/>
        <mc:AlternateContent>
          <mc:Choice Requires="wps">
            <w:drawing>
              <wp:anchor distT="0" distB="0" distL="114300" distR="114300" simplePos="0" relativeHeight="251670528" behindDoc="0" locked="0" layoutInCell="1" allowOverlap="1" wp14:anchorId="4AD417AC" wp14:editId="347E7A04">
                <wp:simplePos x="0" y="0"/>
                <wp:positionH relativeFrom="margin">
                  <wp:align>left</wp:align>
                </wp:positionH>
                <wp:positionV relativeFrom="paragraph">
                  <wp:posOffset>21590</wp:posOffset>
                </wp:positionV>
                <wp:extent cx="2228850" cy="323850"/>
                <wp:effectExtent l="0" t="0" r="19050" b="19050"/>
                <wp:wrapNone/>
                <wp:docPr id="7" name="四角形: 角を丸くする 7"/>
                <wp:cNvGraphicFramePr/>
                <a:graphic xmlns:a="http://schemas.openxmlformats.org/drawingml/2006/main">
                  <a:graphicData uri="http://schemas.microsoft.com/office/word/2010/wordprocessingShape">
                    <wps:wsp>
                      <wps:cNvSpPr/>
                      <wps:spPr>
                        <a:xfrm>
                          <a:off x="0" y="0"/>
                          <a:ext cx="2228850"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6EDC8F" w14:textId="580CB6C6" w:rsidR="009D30F8" w:rsidRPr="009D30F8" w:rsidRDefault="009D30F8" w:rsidP="009D30F8">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海外留学保険への加入について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D417AC" id="四角形: 角を丸くする 7" o:spid="_x0000_s1029" style="position:absolute;left:0;text-align:left;margin-left:0;margin-top:1.7pt;width:175.5pt;height:25.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" fillcolor="#2f5496 [2408]" strokecolor="#2f5496 [2408]" strokeweight="1pt">
                <v:stroke joinstyle="miter"/>
                <v:textbox>
                  <w:txbxContent>
                    <w:p w14:paraId="6E6EDC8F" w14:textId="580CB6C6" w:rsidR="009D30F8" w:rsidRPr="009D30F8" w:rsidRDefault="009D30F8" w:rsidP="009D30F8">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海外留学保険への加入について</w:t>
                      </w:r>
                    </w:p>
                  </w:txbxContent>
                </v:textbox>
                <w10:wrap anchorx="margin"/>
              </v:roundrect>
            </w:pict>
          </mc:Fallback>
        </mc:AlternateContent>
      </w:r>
    </w:p>
    <w:p w14:paraId="219C3589" w14:textId="2574D033" w:rsidR="009D30F8" w:rsidRPr="00BD0F68" w:rsidRDefault="009D30F8" w:rsidP="005A3A26">
      <w:pPr>
        <w:spacing w:line="340" w:lineRule="exact"/>
        <w:rPr>
          <w:rFonts w:ascii="Meiryo UI" w:eastAsia="Meiryo UI" w:hAnsi="Meiryo UI" w:cstheme="majorHAnsi"/>
          <w:sz w:val="20"/>
          <w:szCs w:val="20"/>
        </w:rPr>
      </w:pPr>
    </w:p>
    <w:p w14:paraId="5B06F4D5" w14:textId="77777777" w:rsidR="005A3A26" w:rsidRPr="00BD0F68" w:rsidRDefault="005A3A26" w:rsidP="0040714D">
      <w:pPr>
        <w:spacing w:line="340" w:lineRule="exact"/>
        <w:ind w:firstLineChars="100" w:firstLine="200"/>
        <w:rPr>
          <w:rFonts w:ascii="Meiryo UI" w:eastAsia="Meiryo UI" w:hAnsi="Meiryo UI"/>
          <w:sz w:val="20"/>
          <w:szCs w:val="20"/>
        </w:rPr>
      </w:pPr>
      <w:r w:rsidRPr="00BD0F68">
        <w:rPr>
          <w:rFonts w:ascii="Meiryo UI" w:eastAsia="Meiryo UI" w:hAnsi="Meiryo UI" w:hint="eastAsia"/>
          <w:sz w:val="20"/>
          <w:szCs w:val="20"/>
        </w:rPr>
        <w:t>必ず</w:t>
      </w:r>
      <w:r w:rsidRPr="00BD0F68">
        <w:rPr>
          <w:rFonts w:ascii="Meiryo UI" w:eastAsia="Meiryo UI" w:hAnsi="Meiryo UI"/>
          <w:sz w:val="20"/>
          <w:szCs w:val="20"/>
        </w:rPr>
        <w:t>海外</w:t>
      </w:r>
      <w:r w:rsidRPr="00BD0F68">
        <w:rPr>
          <w:rFonts w:ascii="Meiryo UI" w:eastAsia="Meiryo UI" w:hAnsi="Meiryo UI" w:hint="eastAsia"/>
          <w:sz w:val="20"/>
          <w:szCs w:val="20"/>
        </w:rPr>
        <w:t>留学</w:t>
      </w:r>
      <w:r w:rsidRPr="00BD0F68">
        <w:rPr>
          <w:rFonts w:ascii="Meiryo UI" w:eastAsia="Meiryo UI" w:hAnsi="Meiryo UI"/>
          <w:sz w:val="20"/>
          <w:szCs w:val="20"/>
        </w:rPr>
        <w:t>保険</w:t>
      </w:r>
      <w:r w:rsidRPr="00BD0F68">
        <w:rPr>
          <w:rFonts w:ascii="Meiryo UI" w:eastAsia="Meiryo UI" w:hAnsi="Meiryo UI" w:hint="eastAsia"/>
          <w:sz w:val="20"/>
          <w:szCs w:val="20"/>
        </w:rPr>
        <w:t>等</w:t>
      </w:r>
      <w:r w:rsidRPr="00BD0F68">
        <w:rPr>
          <w:rFonts w:ascii="Meiryo UI" w:eastAsia="Meiryo UI" w:hAnsi="Meiryo UI"/>
          <w:sz w:val="20"/>
          <w:szCs w:val="20"/>
        </w:rPr>
        <w:t>に加入</w:t>
      </w:r>
      <w:r w:rsidRPr="00BD0F68">
        <w:rPr>
          <w:rFonts w:ascii="Meiryo UI" w:eastAsia="Meiryo UI" w:hAnsi="Meiryo UI" w:hint="eastAsia"/>
          <w:sz w:val="20"/>
          <w:szCs w:val="20"/>
        </w:rPr>
        <w:t>してください。</w:t>
      </w:r>
    </w:p>
    <w:p w14:paraId="34EB6AB8" w14:textId="76394ECF" w:rsidR="005A3A26" w:rsidRPr="00BD0F68" w:rsidRDefault="005A3A26" w:rsidP="005A3A26">
      <w:pPr>
        <w:spacing w:line="340" w:lineRule="exact"/>
        <w:rPr>
          <w:rFonts w:ascii="Meiryo UI" w:eastAsia="Meiryo UI" w:hAnsi="Meiryo UI"/>
          <w:sz w:val="20"/>
          <w:szCs w:val="20"/>
        </w:rPr>
      </w:pPr>
      <w:r w:rsidRPr="00BD0F68">
        <w:rPr>
          <w:rFonts w:ascii="Meiryo UI" w:eastAsia="Meiryo UI" w:hAnsi="Meiryo UI" w:hint="eastAsia"/>
          <w:sz w:val="20"/>
          <w:szCs w:val="20"/>
        </w:rPr>
        <w:t>（OSSMAは保険ではありません。入院、治療、検査、カウンセリング等の医療費等は渡航者本人の負担となります。）</w:t>
      </w:r>
    </w:p>
    <w:p w14:paraId="273528C7" w14:textId="0EC2C922" w:rsidR="0017637B" w:rsidRDefault="0017637B" w:rsidP="005A3A26">
      <w:pPr>
        <w:spacing w:line="340" w:lineRule="exact"/>
        <w:rPr>
          <w:rFonts w:ascii="Meiryo UI" w:eastAsia="Meiryo UI" w:hAnsi="Meiryo UI"/>
          <w:sz w:val="20"/>
          <w:szCs w:val="20"/>
        </w:rPr>
      </w:pPr>
    </w:p>
    <w:p w14:paraId="61AADFBC" w14:textId="77777777" w:rsidR="0069692F" w:rsidRDefault="0069692F" w:rsidP="005A3A26">
      <w:pPr>
        <w:spacing w:line="340" w:lineRule="exact"/>
        <w:rPr>
          <w:rFonts w:ascii="Meiryo UI" w:eastAsia="Meiryo UI" w:hAnsi="Meiryo UI"/>
          <w:sz w:val="20"/>
          <w:szCs w:val="20"/>
        </w:rPr>
      </w:pPr>
    </w:p>
    <w:p w14:paraId="6B704337" w14:textId="428A751A" w:rsidR="009D30F8" w:rsidRDefault="009D30F8" w:rsidP="005A3A26">
      <w:pPr>
        <w:spacing w:line="340" w:lineRule="exact"/>
        <w:rPr>
          <w:rFonts w:ascii="Meiryo UI" w:eastAsia="Meiryo UI" w:hAnsi="Meiryo UI"/>
          <w:sz w:val="20"/>
          <w:szCs w:val="20"/>
        </w:rPr>
      </w:pPr>
      <w:r>
        <w:rPr>
          <w:rFonts w:ascii="Meiryo UI" w:eastAsia="Meiryo UI" w:hAnsi="Meiryo UI" w:cstheme="majorHAnsi" w:hint="eastAsia"/>
          <w:noProof/>
          <w:sz w:val="20"/>
          <w:szCs w:val="20"/>
        </w:rPr>
        <mc:AlternateContent>
          <mc:Choice Requires="wps">
            <w:drawing>
              <wp:anchor distT="0" distB="0" distL="114300" distR="114300" simplePos="0" relativeHeight="251672576" behindDoc="0" locked="0" layoutInCell="1" allowOverlap="1" wp14:anchorId="06F5AF40" wp14:editId="2A9A12EB">
                <wp:simplePos x="0" y="0"/>
                <wp:positionH relativeFrom="margin">
                  <wp:align>left</wp:align>
                </wp:positionH>
                <wp:positionV relativeFrom="paragraph">
                  <wp:posOffset>21590</wp:posOffset>
                </wp:positionV>
                <wp:extent cx="1457325" cy="323850"/>
                <wp:effectExtent l="0" t="0" r="28575" b="19050"/>
                <wp:wrapNone/>
                <wp:docPr id="8" name="四角形: 角を丸くする 8"/>
                <wp:cNvGraphicFramePr/>
                <a:graphic xmlns:a="http://schemas.openxmlformats.org/drawingml/2006/main">
                  <a:graphicData uri="http://schemas.microsoft.com/office/word/2010/wordprocessingShape">
                    <wps:wsp>
                      <wps:cNvSpPr/>
                      <wps:spPr>
                        <a:xfrm>
                          <a:off x="0" y="0"/>
                          <a:ext cx="1457325"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65293" w14:textId="12A04A55" w:rsidR="009D30F8" w:rsidRPr="009D30F8" w:rsidRDefault="009D30F8" w:rsidP="009D30F8">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その他の参考情報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F5AF40" id="四角形: 角を丸くする 8" o:spid="_x0000_s1030" style="position:absolute;left:0;text-align:left;margin-left:0;margin-top:1.7pt;width:114.75pt;height:25.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" fillcolor="#2f5496 [2408]" strokecolor="#2f5496 [2408]" strokeweight="1pt">
                <v:stroke joinstyle="miter"/>
                <v:textbox>
                  <w:txbxContent>
                    <w:p w14:paraId="68865293" w14:textId="12A04A55" w:rsidR="009D30F8" w:rsidRPr="009D30F8" w:rsidRDefault="009D30F8" w:rsidP="009D30F8">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その他の参考情報</w:t>
                      </w:r>
                    </w:p>
                  </w:txbxContent>
                </v:textbox>
                <w10:wrap anchorx="margin"/>
              </v:roundrect>
            </w:pict>
          </mc:Fallback>
        </mc:AlternateContent>
      </w:r>
    </w:p>
    <w:p w14:paraId="4EF4C7ED" w14:textId="035CCAEC" w:rsidR="009D30F8" w:rsidRPr="00BD0F68" w:rsidRDefault="009D30F8" w:rsidP="005A3A26">
      <w:pPr>
        <w:spacing w:line="340" w:lineRule="exact"/>
        <w:rPr>
          <w:rFonts w:ascii="Meiryo UI" w:eastAsia="Meiryo UI" w:hAnsi="Meiryo UI"/>
          <w:sz w:val="20"/>
          <w:szCs w:val="20"/>
        </w:rPr>
      </w:pPr>
    </w:p>
    <w:p w14:paraId="65A0C7A7" w14:textId="76E18AF4" w:rsidR="005A3A26" w:rsidRPr="00BD0F68" w:rsidRDefault="005A3A26" w:rsidP="005A3A26">
      <w:pPr>
        <w:spacing w:line="340" w:lineRule="exact"/>
        <w:rPr>
          <w:rFonts w:ascii="Meiryo UI" w:eastAsia="Meiryo UI" w:hAnsi="Meiryo UI"/>
          <w:sz w:val="20"/>
          <w:szCs w:val="20"/>
        </w:rPr>
      </w:pPr>
      <w:r w:rsidRPr="00BD0F68">
        <w:rPr>
          <w:rFonts w:ascii="Meiryo UI" w:eastAsia="Meiryo UI" w:hAnsi="Meiryo UI"/>
          <w:sz w:val="20"/>
          <w:szCs w:val="20"/>
        </w:rPr>
        <w:t>(1) 大阪大学・国際交流等に伴う危機管理対応マニュアル</w:t>
      </w:r>
    </w:p>
    <w:p w14:paraId="64184DBF" w14:textId="1DA43CD7" w:rsidR="005A3A26" w:rsidRPr="00BD0F68" w:rsidRDefault="00512484" w:rsidP="005A3A26">
      <w:pPr>
        <w:spacing w:line="340" w:lineRule="exact"/>
        <w:rPr>
          <w:rFonts w:ascii="Meiryo UI" w:eastAsia="Meiryo UI" w:hAnsi="Meiryo UI"/>
          <w:sz w:val="20"/>
          <w:szCs w:val="20"/>
        </w:rPr>
      </w:pPr>
      <w:hyperlink r:id="rId7" w:history="1">
        <w:r w:rsidR="00326758" w:rsidRPr="00BD0F68">
          <w:rPr>
            <w:rStyle w:val="a3"/>
            <w:rFonts w:ascii="Meiryo UI" w:eastAsia="Meiryo UI" w:hAnsi="Meiryo UI"/>
            <w:sz w:val="20"/>
            <w:szCs w:val="20"/>
          </w:rPr>
          <w:t>https://www.osaka-u.ac.jp/ja/international/outbound/Studyabroad_crisis_management</w:t>
        </w:r>
      </w:hyperlink>
    </w:p>
    <w:p w14:paraId="6EDAF75F" w14:textId="7C8CCF8C" w:rsidR="00326758" w:rsidRPr="00BD0F68" w:rsidRDefault="00326758" w:rsidP="005A3A26">
      <w:pPr>
        <w:spacing w:line="340" w:lineRule="exact"/>
        <w:rPr>
          <w:rFonts w:ascii="Meiryo UI" w:eastAsia="Meiryo UI" w:hAnsi="Meiryo UI"/>
          <w:sz w:val="20"/>
          <w:szCs w:val="20"/>
        </w:rPr>
      </w:pPr>
      <w:r w:rsidRPr="00BD0F68">
        <w:rPr>
          <w:rFonts w:ascii="Meiryo UI" w:eastAsia="Meiryo UI" w:hAnsi="Meiryo UI" w:hint="eastAsia"/>
          <w:sz w:val="20"/>
          <w:szCs w:val="20"/>
        </w:rPr>
        <w:t>(</w:t>
      </w:r>
      <w:r w:rsidR="002B4163">
        <w:rPr>
          <w:rFonts w:ascii="Meiryo UI" w:eastAsia="Meiryo UI" w:hAnsi="Meiryo UI"/>
          <w:sz w:val="20"/>
          <w:szCs w:val="20"/>
        </w:rPr>
        <w:t>2</w:t>
      </w:r>
      <w:r w:rsidRPr="00BD0F68">
        <w:rPr>
          <w:rFonts w:ascii="Meiryo UI" w:eastAsia="Meiryo UI" w:hAnsi="Meiryo UI"/>
          <w:sz w:val="20"/>
          <w:szCs w:val="20"/>
        </w:rPr>
        <w:t xml:space="preserve">) </w:t>
      </w:r>
      <w:r w:rsidRPr="00BD0F68">
        <w:rPr>
          <w:rFonts w:ascii="Meiryo UI" w:eastAsia="Meiryo UI" w:hAnsi="Meiryo UI" w:hint="eastAsia"/>
          <w:sz w:val="20"/>
          <w:szCs w:val="20"/>
        </w:rPr>
        <w:t>医学系研究科　海外留学について</w:t>
      </w:r>
    </w:p>
    <w:p w14:paraId="35AC7E6E" w14:textId="2C82CBA2" w:rsidR="00326758" w:rsidRPr="00BD0F68" w:rsidRDefault="00512484" w:rsidP="005A3A26">
      <w:pPr>
        <w:spacing w:line="340" w:lineRule="exact"/>
        <w:rPr>
          <w:rFonts w:ascii="Meiryo UI" w:eastAsia="Meiryo UI" w:hAnsi="Meiryo UI"/>
          <w:sz w:val="20"/>
          <w:szCs w:val="20"/>
        </w:rPr>
      </w:pPr>
      <w:hyperlink r:id="rId8" w:history="1">
        <w:r w:rsidR="00326758" w:rsidRPr="00BD0F68">
          <w:rPr>
            <w:rStyle w:val="a3"/>
            <w:rFonts w:ascii="Meiryo UI" w:eastAsia="Meiryo UI" w:hAnsi="Meiryo UI"/>
            <w:sz w:val="20"/>
            <w:szCs w:val="20"/>
          </w:rPr>
          <w:t>http://www.med.osaka-u.ac.jp/education/students/format/abroad-2</w:t>
        </w:r>
      </w:hyperlink>
    </w:p>
    <w:p w14:paraId="136B90CD" w14:textId="300864A3" w:rsidR="005A3A26" w:rsidRPr="00BD0F68" w:rsidRDefault="005A3A26" w:rsidP="005A3A26">
      <w:pPr>
        <w:spacing w:line="340" w:lineRule="exact"/>
        <w:rPr>
          <w:rFonts w:ascii="Meiryo UI" w:eastAsia="Meiryo UI" w:hAnsi="Meiryo UI"/>
          <w:sz w:val="20"/>
          <w:szCs w:val="20"/>
        </w:rPr>
      </w:pPr>
      <w:r w:rsidRPr="00BD0F68">
        <w:rPr>
          <w:rFonts w:ascii="Meiryo UI" w:eastAsia="Meiryo UI" w:hAnsi="Meiryo UI"/>
          <w:sz w:val="20"/>
          <w:szCs w:val="20"/>
        </w:rPr>
        <w:t>(</w:t>
      </w:r>
      <w:r w:rsidR="002B4163">
        <w:rPr>
          <w:rFonts w:ascii="Meiryo UI" w:eastAsia="Meiryo UI" w:hAnsi="Meiryo UI"/>
          <w:sz w:val="20"/>
          <w:szCs w:val="20"/>
        </w:rPr>
        <w:t>3</w:t>
      </w:r>
      <w:r w:rsidRPr="00BD0F68">
        <w:rPr>
          <w:rFonts w:ascii="Meiryo UI" w:eastAsia="Meiryo UI" w:hAnsi="Meiryo UI"/>
          <w:sz w:val="20"/>
          <w:szCs w:val="20"/>
        </w:rPr>
        <w:t>) 外務省海外安全ホームページ</w:t>
      </w:r>
    </w:p>
    <w:p w14:paraId="209EB7FB" w14:textId="65D7D0F2" w:rsidR="005A3A26" w:rsidRPr="00BD0F68" w:rsidRDefault="00512484" w:rsidP="005A3A26">
      <w:pPr>
        <w:spacing w:line="340" w:lineRule="exact"/>
        <w:rPr>
          <w:rFonts w:ascii="Meiryo UI" w:eastAsia="Meiryo UI" w:hAnsi="Meiryo UI"/>
          <w:sz w:val="20"/>
          <w:szCs w:val="20"/>
        </w:rPr>
      </w:pPr>
      <w:hyperlink r:id="rId9" w:history="1">
        <w:r w:rsidR="001A21E7" w:rsidRPr="00BD0F68">
          <w:rPr>
            <w:rStyle w:val="a3"/>
            <w:rFonts w:ascii="Meiryo UI" w:eastAsia="Meiryo UI" w:hAnsi="Meiryo UI"/>
            <w:sz w:val="20"/>
            <w:szCs w:val="20"/>
          </w:rPr>
          <w:t>http://www.anzen.mofa.go.jp</w:t>
        </w:r>
      </w:hyperlink>
    </w:p>
    <w:p w14:paraId="0404D1CF" w14:textId="000D8D9F" w:rsidR="005A3A26" w:rsidRPr="00BD0F68" w:rsidRDefault="005A3A26" w:rsidP="005A3A26">
      <w:pPr>
        <w:spacing w:line="340" w:lineRule="exact"/>
        <w:rPr>
          <w:rFonts w:ascii="Meiryo UI" w:eastAsia="Meiryo UI" w:hAnsi="Meiryo UI"/>
          <w:sz w:val="20"/>
          <w:szCs w:val="20"/>
        </w:rPr>
      </w:pPr>
      <w:r w:rsidRPr="00BD0F68">
        <w:rPr>
          <w:rFonts w:ascii="Meiryo UI" w:eastAsia="Meiryo UI" w:hAnsi="Meiryo UI"/>
          <w:sz w:val="20"/>
          <w:szCs w:val="20"/>
        </w:rPr>
        <w:t>(</w:t>
      </w:r>
      <w:r w:rsidR="002B4163">
        <w:rPr>
          <w:rFonts w:ascii="Meiryo UI" w:eastAsia="Meiryo UI" w:hAnsi="Meiryo UI"/>
          <w:sz w:val="20"/>
          <w:szCs w:val="20"/>
        </w:rPr>
        <w:t>4</w:t>
      </w:r>
      <w:r w:rsidRPr="00BD0F68">
        <w:rPr>
          <w:rFonts w:ascii="Meiryo UI" w:eastAsia="Meiryo UI" w:hAnsi="Meiryo UI"/>
          <w:sz w:val="20"/>
          <w:szCs w:val="20"/>
        </w:rPr>
        <w:t>) 厚生労働省「感染症情報」</w:t>
      </w:r>
    </w:p>
    <w:p w14:paraId="40800B64" w14:textId="577D2883" w:rsidR="001A21E7" w:rsidRPr="00BD0F68" w:rsidRDefault="00512484" w:rsidP="005A3A26">
      <w:pPr>
        <w:spacing w:line="340" w:lineRule="exact"/>
        <w:rPr>
          <w:rFonts w:ascii="Meiryo UI" w:eastAsia="Meiryo UI" w:hAnsi="Meiryo UI"/>
          <w:sz w:val="20"/>
          <w:szCs w:val="20"/>
        </w:rPr>
      </w:pPr>
      <w:hyperlink r:id="rId10" w:history="1">
        <w:r w:rsidR="001A21E7" w:rsidRPr="00BD0F68">
          <w:rPr>
            <w:rStyle w:val="a3"/>
            <w:rFonts w:ascii="Meiryo UI" w:eastAsia="Meiryo UI" w:hAnsi="Meiryo UI"/>
            <w:sz w:val="20"/>
            <w:szCs w:val="20"/>
          </w:rPr>
          <w:t>http://www.mhlw.go.jp/stf/seisakunitsuite/bunya/kenkou_iryou/kenkou/kekkaku-kansenshou/</w:t>
        </w:r>
      </w:hyperlink>
    </w:p>
    <w:p w14:paraId="1A99249A" w14:textId="22809191" w:rsidR="005A3A26" w:rsidRPr="00BD0F68" w:rsidRDefault="005A3A26" w:rsidP="005A3A26">
      <w:pPr>
        <w:spacing w:line="340" w:lineRule="exact"/>
        <w:rPr>
          <w:rFonts w:ascii="Meiryo UI" w:eastAsia="Meiryo UI" w:hAnsi="Meiryo UI"/>
          <w:sz w:val="20"/>
          <w:szCs w:val="20"/>
        </w:rPr>
      </w:pPr>
      <w:r w:rsidRPr="00BD0F68">
        <w:rPr>
          <w:rFonts w:ascii="Meiryo UI" w:eastAsia="Meiryo UI" w:hAnsi="Meiryo UI"/>
          <w:sz w:val="20"/>
          <w:szCs w:val="20"/>
        </w:rPr>
        <w:t>(</w:t>
      </w:r>
      <w:r w:rsidR="002B4163">
        <w:rPr>
          <w:rFonts w:ascii="Meiryo UI" w:eastAsia="Meiryo UI" w:hAnsi="Meiryo UI"/>
          <w:sz w:val="20"/>
          <w:szCs w:val="20"/>
        </w:rPr>
        <w:t>5</w:t>
      </w:r>
      <w:r w:rsidRPr="00BD0F68">
        <w:rPr>
          <w:rFonts w:ascii="Meiryo UI" w:eastAsia="Meiryo UI" w:hAnsi="Meiryo UI"/>
          <w:sz w:val="20"/>
          <w:szCs w:val="20"/>
        </w:rPr>
        <w:t>) 厚生労働省検疫所「FORTH 海外で健康に過ごすために」</w:t>
      </w:r>
    </w:p>
    <w:p w14:paraId="001DEE88" w14:textId="6E17C39E" w:rsidR="005A3A26" w:rsidRPr="00BD0F68" w:rsidRDefault="00512484" w:rsidP="005A3A26">
      <w:pPr>
        <w:spacing w:line="340" w:lineRule="exact"/>
        <w:rPr>
          <w:rFonts w:ascii="Meiryo UI" w:eastAsia="Meiryo UI" w:hAnsi="Meiryo UI"/>
          <w:sz w:val="20"/>
          <w:szCs w:val="20"/>
        </w:rPr>
      </w:pPr>
      <w:hyperlink r:id="rId11" w:history="1">
        <w:r w:rsidR="001A21E7" w:rsidRPr="00BD0F68">
          <w:rPr>
            <w:rStyle w:val="a3"/>
            <w:rFonts w:ascii="Meiryo UI" w:eastAsia="Meiryo UI" w:hAnsi="Meiryo UI"/>
            <w:sz w:val="20"/>
            <w:szCs w:val="20"/>
          </w:rPr>
          <w:t>http://www.forth.go.jp/</w:t>
        </w:r>
      </w:hyperlink>
    </w:p>
    <w:p w14:paraId="17548EEE" w14:textId="487F23F2" w:rsidR="005A3A26" w:rsidRPr="00BD0F68" w:rsidRDefault="005A3A26" w:rsidP="005A3A26">
      <w:pPr>
        <w:spacing w:line="340" w:lineRule="exact"/>
        <w:rPr>
          <w:rFonts w:ascii="Meiryo UI" w:eastAsia="Meiryo UI" w:hAnsi="Meiryo UI"/>
          <w:sz w:val="20"/>
          <w:szCs w:val="20"/>
        </w:rPr>
      </w:pPr>
      <w:r w:rsidRPr="00BD0F68">
        <w:rPr>
          <w:rFonts w:ascii="Meiryo UI" w:eastAsia="Meiryo UI" w:hAnsi="Meiryo UI"/>
          <w:sz w:val="20"/>
          <w:szCs w:val="20"/>
        </w:rPr>
        <w:t>(</w:t>
      </w:r>
      <w:r w:rsidR="002B4163">
        <w:rPr>
          <w:rFonts w:ascii="Meiryo UI" w:eastAsia="Meiryo UI" w:hAnsi="Meiryo UI"/>
          <w:sz w:val="20"/>
          <w:szCs w:val="20"/>
        </w:rPr>
        <w:t>6</w:t>
      </w:r>
      <w:r w:rsidRPr="00BD0F68">
        <w:rPr>
          <w:rFonts w:ascii="Meiryo UI" w:eastAsia="Meiryo UI" w:hAnsi="Meiryo UI"/>
          <w:sz w:val="20"/>
          <w:szCs w:val="20"/>
        </w:rPr>
        <w:t>) 「たびレジ」学生向けパンフレット</w:t>
      </w:r>
    </w:p>
    <w:p w14:paraId="21FC0ACB" w14:textId="70B150CC" w:rsidR="005A3A26" w:rsidRPr="00BD0F68" w:rsidRDefault="00512484" w:rsidP="005A3A26">
      <w:pPr>
        <w:spacing w:line="340" w:lineRule="exact"/>
        <w:rPr>
          <w:rFonts w:ascii="Meiryo UI" w:eastAsia="Meiryo UI" w:hAnsi="Meiryo UI"/>
          <w:sz w:val="20"/>
          <w:szCs w:val="20"/>
        </w:rPr>
      </w:pPr>
      <w:hyperlink r:id="rId12" w:history="1">
        <w:r w:rsidR="001A21E7" w:rsidRPr="00BD0F68">
          <w:rPr>
            <w:rStyle w:val="a3"/>
            <w:rFonts w:ascii="Meiryo UI" w:eastAsia="Meiryo UI" w:hAnsi="Meiryo UI"/>
            <w:sz w:val="20"/>
            <w:szCs w:val="20"/>
          </w:rPr>
          <w:t>https://www.ezairyu.mofa.go.jp/tabireg/tabireg_koho_002.pdf</w:t>
        </w:r>
      </w:hyperlink>
    </w:p>
    <w:p w14:paraId="5D36D6C8" w14:textId="2C465E4B" w:rsidR="005A3A26" w:rsidRPr="00BD0F68" w:rsidRDefault="005A3A26" w:rsidP="005A3A26">
      <w:pPr>
        <w:spacing w:line="340" w:lineRule="exact"/>
        <w:rPr>
          <w:rFonts w:ascii="Meiryo UI" w:eastAsia="Meiryo UI" w:hAnsi="Meiryo UI"/>
          <w:sz w:val="20"/>
          <w:szCs w:val="20"/>
        </w:rPr>
      </w:pPr>
      <w:r w:rsidRPr="00BD0F68">
        <w:rPr>
          <w:rFonts w:ascii="Meiryo UI" w:eastAsia="Meiryo UI" w:hAnsi="Meiryo UI"/>
          <w:sz w:val="20"/>
          <w:szCs w:val="20"/>
        </w:rPr>
        <w:t>(</w:t>
      </w:r>
      <w:r w:rsidR="002B4163">
        <w:rPr>
          <w:rFonts w:ascii="Meiryo UI" w:eastAsia="Meiryo UI" w:hAnsi="Meiryo UI"/>
          <w:sz w:val="20"/>
          <w:szCs w:val="20"/>
        </w:rPr>
        <w:t>7</w:t>
      </w:r>
      <w:r w:rsidRPr="00BD0F68">
        <w:rPr>
          <w:rFonts w:ascii="Meiryo UI" w:eastAsia="Meiryo UI" w:hAnsi="Meiryo UI"/>
          <w:sz w:val="20"/>
          <w:szCs w:val="20"/>
        </w:rPr>
        <w:t>) 「在留届」説明ページ</w:t>
      </w:r>
    </w:p>
    <w:p w14:paraId="1BDA9C30" w14:textId="0D19819A" w:rsidR="005A3A26" w:rsidRPr="00BD0F68" w:rsidRDefault="00512484" w:rsidP="005A3A26">
      <w:pPr>
        <w:spacing w:line="340" w:lineRule="exact"/>
        <w:rPr>
          <w:rFonts w:ascii="Meiryo UI" w:eastAsia="Meiryo UI" w:hAnsi="Meiryo UI"/>
          <w:sz w:val="20"/>
          <w:szCs w:val="20"/>
        </w:rPr>
      </w:pPr>
      <w:hyperlink r:id="rId13" w:history="1">
        <w:r w:rsidR="001A21E7" w:rsidRPr="00BD0F68">
          <w:rPr>
            <w:rStyle w:val="a3"/>
            <w:rFonts w:ascii="Meiryo UI" w:eastAsia="Meiryo UI" w:hAnsi="Meiryo UI"/>
            <w:sz w:val="20"/>
            <w:szCs w:val="20"/>
          </w:rPr>
          <w:t>http://www.mofa.go.jp/mofaj/toko/todoke/zairyu/index.html</w:t>
        </w:r>
      </w:hyperlink>
    </w:p>
    <w:p w14:paraId="318325B7" w14:textId="0438F70F" w:rsidR="005A3A26" w:rsidRDefault="005A3A26" w:rsidP="005A3A26">
      <w:pPr>
        <w:spacing w:line="340" w:lineRule="exact"/>
        <w:rPr>
          <w:rFonts w:ascii="Meiryo UI" w:eastAsia="Meiryo UI" w:hAnsi="Meiryo UI"/>
          <w:sz w:val="20"/>
          <w:szCs w:val="20"/>
        </w:rPr>
      </w:pPr>
    </w:p>
    <w:p w14:paraId="186AA7EF" w14:textId="77777777" w:rsidR="002E3A87" w:rsidRDefault="002E3A87" w:rsidP="005A3A26">
      <w:pPr>
        <w:spacing w:line="340" w:lineRule="exact"/>
        <w:rPr>
          <w:rFonts w:ascii="Meiryo UI" w:eastAsia="Meiryo UI" w:hAnsi="Meiryo UI"/>
          <w:sz w:val="20"/>
          <w:szCs w:val="20"/>
        </w:rPr>
      </w:pPr>
    </w:p>
    <w:p w14:paraId="3047D863" w14:textId="268D9B5B" w:rsidR="009D30F8" w:rsidRDefault="009D30F8" w:rsidP="005A3A26">
      <w:pPr>
        <w:spacing w:line="340" w:lineRule="exact"/>
        <w:rPr>
          <w:rFonts w:ascii="Meiryo UI" w:eastAsia="Meiryo UI" w:hAnsi="Meiryo UI"/>
          <w:sz w:val="20"/>
          <w:szCs w:val="20"/>
        </w:rPr>
      </w:pPr>
      <w:r>
        <w:rPr>
          <w:rFonts w:ascii="Meiryo UI" w:eastAsia="Meiryo UI" w:hAnsi="Meiryo UI" w:cstheme="majorHAnsi" w:hint="eastAsia"/>
          <w:noProof/>
          <w:sz w:val="20"/>
          <w:szCs w:val="20"/>
        </w:rPr>
        <mc:AlternateContent>
          <mc:Choice Requires="wps">
            <w:drawing>
              <wp:anchor distT="0" distB="0" distL="114300" distR="114300" simplePos="0" relativeHeight="251674624" behindDoc="0" locked="0" layoutInCell="1" allowOverlap="1" wp14:anchorId="330E2FC9" wp14:editId="7EACCDB7">
                <wp:simplePos x="0" y="0"/>
                <wp:positionH relativeFrom="margin">
                  <wp:posOffset>42545</wp:posOffset>
                </wp:positionH>
                <wp:positionV relativeFrom="paragraph">
                  <wp:posOffset>46990</wp:posOffset>
                </wp:positionV>
                <wp:extent cx="638175" cy="323850"/>
                <wp:effectExtent l="0" t="0" r="28575" b="19050"/>
                <wp:wrapNone/>
                <wp:docPr id="9" name="四角形: 角を丸くする 9"/>
                <wp:cNvGraphicFramePr/>
                <a:graphic xmlns:a="http://schemas.openxmlformats.org/drawingml/2006/main">
                  <a:graphicData uri="http://schemas.microsoft.com/office/word/2010/wordprocessingShape">
                    <wps:wsp>
                      <wps:cNvSpPr/>
                      <wps:spPr>
                        <a:xfrm>
                          <a:off x="0" y="0"/>
                          <a:ext cx="638175"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42E34F" w14:textId="2524ECDE" w:rsidR="009D30F8" w:rsidRPr="009D30F8" w:rsidRDefault="009D30F8" w:rsidP="009D30F8">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お願い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E2FC9" id="四角形: 角を丸くする 9" o:spid="_x0000_s1031" style="position:absolute;left:0;text-align:left;margin-left:3.35pt;margin-top:3.7pt;width:50.25pt;height:25.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" fillcolor="#2f5496 [2408]" strokecolor="#2f5496 [2408]" strokeweight="1pt">
                <v:stroke joinstyle="miter"/>
                <v:textbox>
                  <w:txbxContent>
                    <w:p w14:paraId="1A42E34F" w14:textId="2524ECDE" w:rsidR="009D30F8" w:rsidRPr="009D30F8" w:rsidRDefault="009D30F8" w:rsidP="009D30F8">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お願い</w:t>
                      </w:r>
                    </w:p>
                  </w:txbxContent>
                </v:textbox>
                <w10:wrap anchorx="margin"/>
              </v:roundrect>
            </w:pict>
          </mc:Fallback>
        </mc:AlternateContent>
      </w:r>
    </w:p>
    <w:p w14:paraId="2BB8B423" w14:textId="77777777" w:rsidR="009D30F8" w:rsidRPr="00BD0F68" w:rsidRDefault="009D30F8" w:rsidP="005A3A26">
      <w:pPr>
        <w:spacing w:line="340" w:lineRule="exact"/>
        <w:rPr>
          <w:rFonts w:ascii="Meiryo UI" w:eastAsia="Meiryo UI" w:hAnsi="Meiryo UI"/>
          <w:sz w:val="20"/>
          <w:szCs w:val="20"/>
        </w:rPr>
      </w:pPr>
    </w:p>
    <w:p w14:paraId="3C73C3FC" w14:textId="73810F46" w:rsidR="005A3A26" w:rsidRPr="00BD0F68" w:rsidRDefault="00512484" w:rsidP="0075320C">
      <w:pPr>
        <w:spacing w:line="340" w:lineRule="exact"/>
        <w:ind w:firstLineChars="100" w:firstLine="200"/>
        <w:rPr>
          <w:rFonts w:ascii="Meiryo UI" w:eastAsia="Meiryo UI" w:hAnsi="Meiryo UI"/>
          <w:sz w:val="20"/>
          <w:szCs w:val="20"/>
          <w:shd w:val="pct15" w:color="auto" w:fill="FFFFFF"/>
        </w:rPr>
      </w:pPr>
      <w:r>
        <w:rPr>
          <w:rFonts w:ascii="Meiryo UI" w:eastAsia="Meiryo UI" w:hAnsi="Meiryo UI" w:hint="eastAsia"/>
          <w:sz w:val="20"/>
          <w:szCs w:val="20"/>
        </w:rPr>
        <w:t>大阪大学を通さず、</w:t>
      </w:r>
      <w:r w:rsidR="005A3A26" w:rsidRPr="00BD0F68">
        <w:rPr>
          <w:rFonts w:ascii="Meiryo UI" w:eastAsia="Meiryo UI" w:hAnsi="Meiryo UI" w:hint="eastAsia"/>
          <w:sz w:val="20"/>
          <w:szCs w:val="20"/>
        </w:rPr>
        <w:t>個人</w:t>
      </w:r>
      <w:r>
        <w:rPr>
          <w:rFonts w:ascii="Meiryo UI" w:eastAsia="Meiryo UI" w:hAnsi="Meiryo UI" w:hint="eastAsia"/>
          <w:sz w:val="20"/>
          <w:szCs w:val="20"/>
        </w:rPr>
        <w:t>で海外留学やインターンシップ</w:t>
      </w:r>
      <w:r w:rsidR="005A3A26" w:rsidRPr="00BD0F68">
        <w:rPr>
          <w:rFonts w:ascii="Meiryo UI" w:eastAsia="Meiryo UI" w:hAnsi="Meiryo UI" w:hint="eastAsia"/>
          <w:sz w:val="20"/>
          <w:szCs w:val="20"/>
        </w:rPr>
        <w:t>、</w:t>
      </w:r>
      <w:r>
        <w:rPr>
          <w:rFonts w:ascii="Meiryo UI" w:eastAsia="Meiryo UI" w:hAnsi="Meiryo UI" w:hint="eastAsia"/>
          <w:sz w:val="20"/>
          <w:szCs w:val="20"/>
        </w:rPr>
        <w:t>フィールドワーク等に参加するために海外渡航する場合は、任意加入としますが、昨今の世界情勢からできるだけ加入していただくことを推奨します。なお、</w:t>
      </w:r>
      <w:r w:rsidR="005A3A26" w:rsidRPr="00BD0F68">
        <w:rPr>
          <w:rFonts w:ascii="Meiryo UI" w:eastAsia="Meiryo UI" w:hAnsi="Meiryo UI" w:hint="eastAsia"/>
          <w:color w:val="FF0000"/>
          <w:sz w:val="20"/>
          <w:szCs w:val="20"/>
        </w:rPr>
        <w:t>「</w:t>
      </w:r>
      <w:r>
        <w:rPr>
          <w:rFonts w:ascii="Meiryo UI" w:eastAsia="Meiryo UI" w:hAnsi="Meiryo UI" w:hint="eastAsia"/>
          <w:color w:val="FF0000"/>
          <w:sz w:val="20"/>
          <w:szCs w:val="20"/>
        </w:rPr>
        <w:t>大阪大学</w:t>
      </w:r>
      <w:r w:rsidR="005A3A26" w:rsidRPr="00BD0F68">
        <w:rPr>
          <w:rFonts w:ascii="Meiryo UI" w:eastAsia="Meiryo UI" w:hAnsi="Meiryo UI" w:hint="eastAsia"/>
          <w:color w:val="FF0000"/>
          <w:sz w:val="20"/>
          <w:szCs w:val="20"/>
        </w:rPr>
        <w:t>海外渡航届システム」</w:t>
      </w:r>
      <w:r>
        <w:rPr>
          <w:rFonts w:ascii="Meiryo UI" w:eastAsia="Meiryo UI" w:hAnsi="Meiryo UI" w:hint="eastAsia"/>
          <w:color w:val="FF0000"/>
          <w:sz w:val="20"/>
          <w:szCs w:val="20"/>
        </w:rPr>
        <w:t>には、必ず</w:t>
      </w:r>
      <w:r w:rsidR="005A3A26" w:rsidRPr="00BD0F68">
        <w:rPr>
          <w:rFonts w:ascii="Meiryo UI" w:eastAsia="Meiryo UI" w:hAnsi="Meiryo UI" w:hint="eastAsia"/>
          <w:color w:val="FF0000"/>
          <w:sz w:val="20"/>
          <w:szCs w:val="20"/>
        </w:rPr>
        <w:t>渡航情報を登録してください。</w:t>
      </w:r>
      <w:r w:rsidR="005A3A26" w:rsidRPr="00BD0F68">
        <w:rPr>
          <w:rFonts w:ascii="Meiryo UI" w:eastAsia="Meiryo UI" w:hAnsi="Meiryo UI" w:hint="eastAsia"/>
          <w:sz w:val="20"/>
          <w:szCs w:val="20"/>
        </w:rPr>
        <w:t>また、日本国籍を有する方には「たびレジ」ならびに「在留届」の登録、外国籍の方には母国大使館または領事館の指示に従い、適宜適切な対応をお願いいたします。</w:t>
      </w:r>
    </w:p>
    <w:p w14:paraId="698298D3" w14:textId="77777777" w:rsidR="005A3A26" w:rsidRPr="00BD0F68" w:rsidRDefault="005A3A26" w:rsidP="005A3A26">
      <w:pPr>
        <w:spacing w:line="340" w:lineRule="exact"/>
        <w:rPr>
          <w:rFonts w:ascii="Meiryo UI" w:eastAsia="Meiryo UI" w:hAnsi="Meiryo UI" w:cstheme="majorHAnsi"/>
          <w:sz w:val="20"/>
          <w:szCs w:val="20"/>
        </w:rPr>
      </w:pPr>
    </w:p>
    <w:p w14:paraId="522DD4C2" w14:textId="77777777" w:rsidR="005A3A26" w:rsidRPr="00BD0F68" w:rsidRDefault="005A3A26" w:rsidP="005A3A26">
      <w:pPr>
        <w:spacing w:line="340" w:lineRule="exact"/>
        <w:jc w:val="center"/>
        <w:rPr>
          <w:rFonts w:ascii="Meiryo UI" w:eastAsia="Meiryo UI" w:hAnsi="Meiryo UI" w:cstheme="majorHAnsi"/>
          <w:sz w:val="20"/>
          <w:szCs w:val="20"/>
        </w:rPr>
      </w:pPr>
      <w:r w:rsidRPr="00BD0F68">
        <w:rPr>
          <w:rFonts w:ascii="Meiryo UI" w:eastAsia="Meiryo UI" w:hAnsi="Meiryo UI" w:cstheme="majorHAnsi" w:hint="eastAsia"/>
          <w:sz w:val="20"/>
          <w:szCs w:val="20"/>
        </w:rPr>
        <w:t>※</w:t>
      </w:r>
      <w:r w:rsidRPr="00BD0F68">
        <w:rPr>
          <w:rFonts w:ascii="Meiryo UI" w:eastAsia="Meiryo UI" w:hAnsi="Meiryo UI" w:cstheme="majorHAnsi"/>
          <w:sz w:val="20"/>
          <w:szCs w:val="20"/>
        </w:rPr>
        <w:t>OSSMA</w:t>
      </w:r>
      <w:r w:rsidRPr="00BD0F68">
        <w:rPr>
          <w:rFonts w:ascii="Meiryo UI" w:eastAsia="Meiryo UI" w:hAnsi="Meiryo UI" w:cstheme="majorHAnsi" w:hint="eastAsia"/>
          <w:sz w:val="20"/>
          <w:szCs w:val="20"/>
        </w:rPr>
        <w:t>手続きに関するお問い合わせは下記までお願いします。</w:t>
      </w:r>
    </w:p>
    <w:p w14:paraId="4347E4DA" w14:textId="77777777" w:rsidR="005A3A26" w:rsidRPr="00BD0F68" w:rsidRDefault="005A3A26" w:rsidP="005A3A26">
      <w:pPr>
        <w:spacing w:line="340" w:lineRule="exact"/>
        <w:jc w:val="left"/>
        <w:rPr>
          <w:rFonts w:ascii="Meiryo UI" w:eastAsia="Meiryo UI" w:hAnsi="Meiryo UI" w:cstheme="majorHAnsi"/>
          <w:sz w:val="20"/>
          <w:szCs w:val="20"/>
        </w:rPr>
      </w:pPr>
    </w:p>
    <w:p w14:paraId="382358E3" w14:textId="77777777" w:rsidR="005A3A26" w:rsidRPr="00BD0F68" w:rsidRDefault="005A3A26" w:rsidP="005A3A26">
      <w:pPr>
        <w:spacing w:line="340" w:lineRule="exact"/>
        <w:jc w:val="left"/>
        <w:rPr>
          <w:rFonts w:ascii="Meiryo UI" w:eastAsia="Meiryo UI" w:hAnsi="Meiryo UI" w:cstheme="majorHAnsi"/>
          <w:sz w:val="20"/>
          <w:szCs w:val="20"/>
        </w:rPr>
      </w:pPr>
      <w:r w:rsidRPr="00BD0F68">
        <w:rPr>
          <w:rFonts w:ascii="Meiryo UI" w:eastAsia="Meiryo UI" w:hAnsi="Meiryo UI" w:cstheme="majorHAnsi"/>
          <w:noProof/>
          <w:sz w:val="20"/>
          <w:szCs w:val="20"/>
        </w:rPr>
        <mc:AlternateContent>
          <mc:Choice Requires="wps">
            <w:drawing>
              <wp:anchor distT="0" distB="0" distL="114300" distR="114300" simplePos="0" relativeHeight="251659264" behindDoc="0" locked="0" layoutInCell="1" allowOverlap="1" wp14:anchorId="543F605F" wp14:editId="1805A767">
                <wp:simplePos x="0" y="0"/>
                <wp:positionH relativeFrom="margin">
                  <wp:posOffset>636905</wp:posOffset>
                </wp:positionH>
                <wp:positionV relativeFrom="paragraph">
                  <wp:posOffset>88266</wp:posOffset>
                </wp:positionV>
                <wp:extent cx="4933950" cy="10668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4933950" cy="1066800"/>
                        </a:xfrm>
                        <a:prstGeom prst="rect">
                          <a:avLst/>
                        </a:prstGeom>
                        <a:solidFill>
                          <a:schemeClr val="lt1"/>
                        </a:solidFill>
                        <a:ln w="6350">
                          <a:solidFill>
                            <a:prstClr val="black"/>
                          </a:solidFill>
                        </a:ln>
                      </wps:spPr>
                      <wps:txbx>
                        <w:txbxContent>
                          <w:p w14:paraId="04AD8555" w14:textId="77777777" w:rsidR="005A3A26" w:rsidRPr="00BD0F68" w:rsidRDefault="005A3A26" w:rsidP="005A3A26">
                            <w:pPr>
                              <w:spacing w:line="300" w:lineRule="exact"/>
                              <w:rPr>
                                <w:rFonts w:ascii="Meiryo UI" w:eastAsia="Meiryo UI" w:hAnsi="Meiryo UI"/>
                                <w:sz w:val="20"/>
                                <w:szCs w:val="20"/>
                              </w:rPr>
                            </w:pPr>
                            <w:r w:rsidRPr="00BD0F68">
                              <w:rPr>
                                <w:rFonts w:ascii="Meiryo UI" w:eastAsia="Meiryo UI" w:hAnsi="Meiryo UI" w:hint="eastAsia"/>
                                <w:sz w:val="20"/>
                                <w:szCs w:val="20"/>
                              </w:rPr>
                              <w:t xml:space="preserve">お問い合わせ先　</w:t>
                            </w:r>
                            <w:r w:rsidRPr="00BD0F68">
                              <w:rPr>
                                <w:rFonts w:ascii="Meiryo UI" w:eastAsia="Meiryo UI" w:hAnsi="Meiryo UI"/>
                                <w:sz w:val="20"/>
                                <w:szCs w:val="20"/>
                              </w:rPr>
                              <w:t>営業時間：月～金（祝日除く）9：00～18：00</w:t>
                            </w:r>
                            <w:r w:rsidRPr="00BD0F68">
                              <w:rPr>
                                <w:rFonts w:ascii="Meiryo UI" w:eastAsia="Meiryo UI" w:hAnsi="Meiryo UI" w:hint="eastAsia"/>
                                <w:sz w:val="20"/>
                                <w:szCs w:val="20"/>
                              </w:rPr>
                              <w:t>（</w:t>
                            </w:r>
                            <w:r w:rsidRPr="00BD0F68">
                              <w:rPr>
                                <w:rFonts w:ascii="Meiryo UI" w:eastAsia="Meiryo UI" w:hAnsi="Meiryo UI"/>
                                <w:sz w:val="20"/>
                                <w:szCs w:val="20"/>
                              </w:rPr>
                              <w:t>日本時間）</w:t>
                            </w:r>
                          </w:p>
                          <w:p w14:paraId="0FE0B37F" w14:textId="77777777" w:rsidR="005A3A26" w:rsidRPr="00BD0F68" w:rsidRDefault="005A3A26" w:rsidP="005A3A26">
                            <w:pPr>
                              <w:spacing w:line="300" w:lineRule="exact"/>
                              <w:rPr>
                                <w:rFonts w:ascii="Meiryo UI" w:eastAsia="Meiryo UI" w:hAnsi="Meiryo UI"/>
                                <w:sz w:val="20"/>
                                <w:szCs w:val="20"/>
                              </w:rPr>
                            </w:pPr>
                            <w:r w:rsidRPr="00BD0F68">
                              <w:rPr>
                                <w:rFonts w:ascii="Meiryo UI" w:eastAsia="Meiryo UI" w:hAnsi="Meiryo UI" w:hint="eastAsia"/>
                                <w:sz w:val="20"/>
                                <w:szCs w:val="20"/>
                              </w:rPr>
                              <w:t>日本エマージェンシー</w:t>
                            </w:r>
                            <w:r w:rsidRPr="00BD0F68">
                              <w:rPr>
                                <w:rFonts w:ascii="Meiryo UI" w:eastAsia="Meiryo UI" w:hAnsi="Meiryo UI"/>
                                <w:sz w:val="20"/>
                                <w:szCs w:val="20"/>
                              </w:rPr>
                              <w:t xml:space="preserve">アシスタンス株式会社　</w:t>
                            </w:r>
                            <w:r w:rsidRPr="00BD0F68">
                              <w:rPr>
                                <w:rFonts w:ascii="Meiryo UI" w:eastAsia="Meiryo UI" w:hAnsi="Meiryo UI" w:hint="eastAsia"/>
                                <w:sz w:val="20"/>
                                <w:szCs w:val="20"/>
                              </w:rPr>
                              <w:t>OSSMA事務局</w:t>
                            </w:r>
                          </w:p>
                          <w:p w14:paraId="3A52C9A8" w14:textId="77777777" w:rsidR="005A3A26" w:rsidRPr="00BD0F68" w:rsidRDefault="005A3A26" w:rsidP="005A3A26">
                            <w:pPr>
                              <w:spacing w:line="300" w:lineRule="exact"/>
                              <w:rPr>
                                <w:rFonts w:ascii="Meiryo UI" w:eastAsia="Meiryo UI" w:hAnsi="Meiryo UI"/>
                                <w:sz w:val="20"/>
                                <w:szCs w:val="20"/>
                              </w:rPr>
                            </w:pPr>
                            <w:r w:rsidRPr="00BD0F68">
                              <w:rPr>
                                <w:rFonts w:ascii="Meiryo UI" w:eastAsia="Meiryo UI" w:hAnsi="Meiryo UI" w:hint="eastAsia"/>
                                <w:sz w:val="20"/>
                                <w:szCs w:val="20"/>
                              </w:rPr>
                              <w:t>〒</w:t>
                            </w:r>
                            <w:r w:rsidRPr="00BD0F68">
                              <w:rPr>
                                <w:rFonts w:ascii="Meiryo UI" w:eastAsia="Meiryo UI" w:hAnsi="Meiryo UI"/>
                                <w:sz w:val="20"/>
                                <w:szCs w:val="20"/>
                              </w:rPr>
                              <w:t>112-0002　東京都文京区小石川1-21-14</w:t>
                            </w:r>
                          </w:p>
                          <w:p w14:paraId="150F068E" w14:textId="77777777" w:rsidR="005A3A26" w:rsidRPr="00BD0F68" w:rsidRDefault="005A3A26" w:rsidP="005A3A26">
                            <w:pPr>
                              <w:spacing w:line="300" w:lineRule="exact"/>
                              <w:rPr>
                                <w:rFonts w:ascii="Meiryo UI" w:eastAsia="Meiryo UI" w:hAnsi="Meiryo UI"/>
                                <w:sz w:val="20"/>
                                <w:szCs w:val="20"/>
                              </w:rPr>
                            </w:pPr>
                            <w:r w:rsidRPr="00BD0F68">
                              <w:rPr>
                                <w:rFonts w:ascii="Meiryo UI" w:eastAsia="Meiryo UI" w:hAnsi="Meiryo UI" w:hint="eastAsia"/>
                                <w:sz w:val="20"/>
                                <w:szCs w:val="20"/>
                              </w:rPr>
                              <w:t>TEL：</w:t>
                            </w:r>
                            <w:r w:rsidRPr="00BD0F68">
                              <w:rPr>
                                <w:rFonts w:ascii="Meiryo UI" w:eastAsia="Meiryo UI" w:hAnsi="Meiryo UI"/>
                                <w:sz w:val="20"/>
                                <w:szCs w:val="20"/>
                              </w:rPr>
                              <w:t>03-3811-8310　　　FAX：03-3811-8311</w:t>
                            </w:r>
                          </w:p>
                          <w:p w14:paraId="7C7B24DD" w14:textId="77777777" w:rsidR="005A3A26" w:rsidRPr="00BD0F68" w:rsidRDefault="005A3A26" w:rsidP="005A3A26">
                            <w:pPr>
                              <w:spacing w:line="300" w:lineRule="exact"/>
                              <w:rPr>
                                <w:rFonts w:ascii="Meiryo UI" w:eastAsia="Meiryo UI" w:hAnsi="Meiryo UI"/>
                                <w:sz w:val="20"/>
                                <w:szCs w:val="20"/>
                              </w:rPr>
                            </w:pPr>
                            <w:r w:rsidRPr="00BD0F68">
                              <w:rPr>
                                <w:rFonts w:ascii="Meiryo UI" w:eastAsia="Meiryo UI" w:hAnsi="Meiryo UI"/>
                                <w:sz w:val="20"/>
                                <w:szCs w:val="20"/>
                              </w:rPr>
                              <w:t>Email</w:t>
                            </w:r>
                            <w:r w:rsidRPr="00BD0F68">
                              <w:rPr>
                                <w:rFonts w:ascii="Meiryo UI" w:eastAsia="Meiryo UI" w:hAnsi="Meiryo UI" w:hint="eastAsia"/>
                                <w:sz w:val="20"/>
                                <w:szCs w:val="20"/>
                              </w:rPr>
                              <w:t>：students@emergency.co.jp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3F605F" id="_x0000_t202" coordsize="21600,21600" o:spt="202" path="m,l,21600r21600,l21600,xe">
                <v:stroke joinstyle="miter"/>
                <v:path gradientshapeok="t" o:connecttype="rect"/>
              </v:shapetype>
              <v:shape id="テキスト ボックス 2" o:spid="_x0000_s1032" type="#_x0000_t202" style="position:absolute;margin-left:50.15pt;margin-top:6.95pt;width:388.5pt;height:8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" fillcolor="white [3201]" strokeweight=".5pt">
                <v:textbox>
                  <w:txbxContent>
                    <w:p w14:paraId="04AD8555" w14:textId="77777777" w:rsidR="005A3A26" w:rsidRPr="00BD0F68" w:rsidRDefault="005A3A26" w:rsidP="005A3A26">
                      <w:pPr>
                        <w:spacing w:line="300" w:lineRule="exact"/>
                        <w:rPr>
                          <w:rFonts w:ascii="Meiryo UI" w:eastAsia="Meiryo UI" w:hAnsi="Meiryo UI"/>
                          <w:sz w:val="20"/>
                          <w:szCs w:val="20"/>
                        </w:rPr>
                      </w:pPr>
                      <w:r w:rsidRPr="00BD0F68">
                        <w:rPr>
                          <w:rFonts w:ascii="Meiryo UI" w:eastAsia="Meiryo UI" w:hAnsi="Meiryo UI" w:hint="eastAsia"/>
                          <w:sz w:val="20"/>
                          <w:szCs w:val="20"/>
                        </w:rPr>
                        <w:t xml:space="preserve">お問い合わせ先　</w:t>
                      </w:r>
                      <w:r w:rsidRPr="00BD0F68">
                        <w:rPr>
                          <w:rFonts w:ascii="Meiryo UI" w:eastAsia="Meiryo UI" w:hAnsi="Meiryo UI"/>
                          <w:sz w:val="20"/>
                          <w:szCs w:val="20"/>
                        </w:rPr>
                        <w:t>営業時間：月～金（祝日除く）9：00～18：00</w:t>
                      </w:r>
                      <w:r w:rsidRPr="00BD0F68">
                        <w:rPr>
                          <w:rFonts w:ascii="Meiryo UI" w:eastAsia="Meiryo UI" w:hAnsi="Meiryo UI" w:hint="eastAsia"/>
                          <w:sz w:val="20"/>
                          <w:szCs w:val="20"/>
                        </w:rPr>
                        <w:t>（</w:t>
                      </w:r>
                      <w:r w:rsidRPr="00BD0F68">
                        <w:rPr>
                          <w:rFonts w:ascii="Meiryo UI" w:eastAsia="Meiryo UI" w:hAnsi="Meiryo UI"/>
                          <w:sz w:val="20"/>
                          <w:szCs w:val="20"/>
                        </w:rPr>
                        <w:t>日本時間）</w:t>
                      </w:r>
                    </w:p>
                    <w:p w14:paraId="0FE0B37F" w14:textId="77777777" w:rsidR="005A3A26" w:rsidRPr="00BD0F68" w:rsidRDefault="005A3A26" w:rsidP="005A3A26">
                      <w:pPr>
                        <w:spacing w:line="300" w:lineRule="exact"/>
                        <w:rPr>
                          <w:rFonts w:ascii="Meiryo UI" w:eastAsia="Meiryo UI" w:hAnsi="Meiryo UI"/>
                          <w:sz w:val="20"/>
                          <w:szCs w:val="20"/>
                        </w:rPr>
                      </w:pPr>
                      <w:r w:rsidRPr="00BD0F68">
                        <w:rPr>
                          <w:rFonts w:ascii="Meiryo UI" w:eastAsia="Meiryo UI" w:hAnsi="Meiryo UI" w:hint="eastAsia"/>
                          <w:sz w:val="20"/>
                          <w:szCs w:val="20"/>
                        </w:rPr>
                        <w:t>日本エマージェンシー</w:t>
                      </w:r>
                      <w:r w:rsidRPr="00BD0F68">
                        <w:rPr>
                          <w:rFonts w:ascii="Meiryo UI" w:eastAsia="Meiryo UI" w:hAnsi="Meiryo UI"/>
                          <w:sz w:val="20"/>
                          <w:szCs w:val="20"/>
                        </w:rPr>
                        <w:t xml:space="preserve">アシスタンス株式会社　</w:t>
                      </w:r>
                      <w:r w:rsidRPr="00BD0F68">
                        <w:rPr>
                          <w:rFonts w:ascii="Meiryo UI" w:eastAsia="Meiryo UI" w:hAnsi="Meiryo UI" w:hint="eastAsia"/>
                          <w:sz w:val="20"/>
                          <w:szCs w:val="20"/>
                        </w:rPr>
                        <w:t>OSSMA事務局</w:t>
                      </w:r>
                    </w:p>
                    <w:p w14:paraId="3A52C9A8" w14:textId="77777777" w:rsidR="005A3A26" w:rsidRPr="00BD0F68" w:rsidRDefault="005A3A26" w:rsidP="005A3A26">
                      <w:pPr>
                        <w:spacing w:line="300" w:lineRule="exact"/>
                        <w:rPr>
                          <w:rFonts w:ascii="Meiryo UI" w:eastAsia="Meiryo UI" w:hAnsi="Meiryo UI"/>
                          <w:sz w:val="20"/>
                          <w:szCs w:val="20"/>
                        </w:rPr>
                      </w:pPr>
                      <w:r w:rsidRPr="00BD0F68">
                        <w:rPr>
                          <w:rFonts w:ascii="Meiryo UI" w:eastAsia="Meiryo UI" w:hAnsi="Meiryo UI" w:hint="eastAsia"/>
                          <w:sz w:val="20"/>
                          <w:szCs w:val="20"/>
                        </w:rPr>
                        <w:t>〒</w:t>
                      </w:r>
                      <w:r w:rsidRPr="00BD0F68">
                        <w:rPr>
                          <w:rFonts w:ascii="Meiryo UI" w:eastAsia="Meiryo UI" w:hAnsi="Meiryo UI"/>
                          <w:sz w:val="20"/>
                          <w:szCs w:val="20"/>
                        </w:rPr>
                        <w:t>112-0002　東京都文京区小石川1-21-14</w:t>
                      </w:r>
                    </w:p>
                    <w:p w14:paraId="150F068E" w14:textId="77777777" w:rsidR="005A3A26" w:rsidRPr="00BD0F68" w:rsidRDefault="005A3A26" w:rsidP="005A3A26">
                      <w:pPr>
                        <w:spacing w:line="300" w:lineRule="exact"/>
                        <w:rPr>
                          <w:rFonts w:ascii="Meiryo UI" w:eastAsia="Meiryo UI" w:hAnsi="Meiryo UI"/>
                          <w:sz w:val="20"/>
                          <w:szCs w:val="20"/>
                        </w:rPr>
                      </w:pPr>
                      <w:r w:rsidRPr="00BD0F68">
                        <w:rPr>
                          <w:rFonts w:ascii="Meiryo UI" w:eastAsia="Meiryo UI" w:hAnsi="Meiryo UI" w:hint="eastAsia"/>
                          <w:sz w:val="20"/>
                          <w:szCs w:val="20"/>
                        </w:rPr>
                        <w:t>TEL：</w:t>
                      </w:r>
                      <w:r w:rsidRPr="00BD0F68">
                        <w:rPr>
                          <w:rFonts w:ascii="Meiryo UI" w:eastAsia="Meiryo UI" w:hAnsi="Meiryo UI"/>
                          <w:sz w:val="20"/>
                          <w:szCs w:val="20"/>
                        </w:rPr>
                        <w:t>03-3811-8310　　　FAX：03-3811-8311</w:t>
                      </w:r>
                    </w:p>
                    <w:p w14:paraId="7C7B24DD" w14:textId="77777777" w:rsidR="005A3A26" w:rsidRPr="00BD0F68" w:rsidRDefault="005A3A26" w:rsidP="005A3A26">
                      <w:pPr>
                        <w:spacing w:line="300" w:lineRule="exact"/>
                        <w:rPr>
                          <w:rFonts w:ascii="Meiryo UI" w:eastAsia="Meiryo UI" w:hAnsi="Meiryo UI"/>
                          <w:sz w:val="20"/>
                          <w:szCs w:val="20"/>
                        </w:rPr>
                      </w:pPr>
                      <w:r w:rsidRPr="00BD0F68">
                        <w:rPr>
                          <w:rFonts w:ascii="Meiryo UI" w:eastAsia="Meiryo UI" w:hAnsi="Meiryo UI"/>
                          <w:sz w:val="20"/>
                          <w:szCs w:val="20"/>
                        </w:rPr>
                        <w:t>Email</w:t>
                      </w:r>
                      <w:r w:rsidRPr="00BD0F68">
                        <w:rPr>
                          <w:rFonts w:ascii="Meiryo UI" w:eastAsia="Meiryo UI" w:hAnsi="Meiryo UI" w:hint="eastAsia"/>
                          <w:sz w:val="20"/>
                          <w:szCs w:val="20"/>
                        </w:rPr>
                        <w:t>：students@emergency.co.jp</w:t>
                      </w:r>
                    </w:p>
                  </w:txbxContent>
                </v:textbox>
                <w10:wrap anchorx="margin"/>
              </v:shape>
            </w:pict>
          </mc:Fallback>
        </mc:AlternateContent>
      </w:r>
    </w:p>
    <w:p w14:paraId="3F15C033" w14:textId="77777777" w:rsidR="005A3A26" w:rsidRPr="00BD0F68" w:rsidRDefault="005A3A26" w:rsidP="005A3A26">
      <w:pPr>
        <w:spacing w:line="340" w:lineRule="exact"/>
        <w:jc w:val="left"/>
        <w:rPr>
          <w:rFonts w:ascii="Meiryo UI" w:eastAsia="Meiryo UI" w:hAnsi="Meiryo UI" w:cstheme="majorHAnsi"/>
          <w:sz w:val="20"/>
          <w:szCs w:val="20"/>
        </w:rPr>
      </w:pPr>
    </w:p>
    <w:p w14:paraId="407B4629" w14:textId="77777777" w:rsidR="00EF4E9A" w:rsidRPr="00BD0F68" w:rsidRDefault="00EF4E9A">
      <w:pPr>
        <w:rPr>
          <w:rFonts w:ascii="Meiryo UI" w:eastAsia="Meiryo UI" w:hAnsi="Meiryo UI"/>
          <w:sz w:val="20"/>
          <w:szCs w:val="20"/>
        </w:rPr>
      </w:pPr>
    </w:p>
    <w:sectPr w:rsidR="00EF4E9A" w:rsidRPr="00BD0F68" w:rsidSect="0069692F">
      <w:headerReference w:type="default" r:id="rId14"/>
      <w:pgSz w:w="11906" w:h="16838" w:code="9"/>
      <w:pgMar w:top="1134" w:right="1134" w:bottom="1134" w:left="1134"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98D1E" w14:textId="77777777" w:rsidR="005A3A26" w:rsidRDefault="005A3A26" w:rsidP="005A3A26">
      <w:r>
        <w:separator/>
      </w:r>
    </w:p>
  </w:endnote>
  <w:endnote w:type="continuationSeparator" w:id="0">
    <w:p w14:paraId="4B28AA04" w14:textId="77777777" w:rsidR="005A3A26" w:rsidRDefault="005A3A26" w:rsidP="005A3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97887" w14:textId="77777777" w:rsidR="005A3A26" w:rsidRDefault="005A3A26" w:rsidP="005A3A26">
      <w:r>
        <w:separator/>
      </w:r>
    </w:p>
  </w:footnote>
  <w:footnote w:type="continuationSeparator" w:id="0">
    <w:p w14:paraId="3CB0E84C" w14:textId="77777777" w:rsidR="005A3A26" w:rsidRDefault="005A3A26" w:rsidP="005A3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AB9AC" w14:textId="77777777" w:rsidR="00512484" w:rsidRPr="009F0B33" w:rsidRDefault="00512484" w:rsidP="009F0B33">
    <w:pPr>
      <w:pStyle w:val="a4"/>
      <w:spacing w:line="300" w:lineRule="exact"/>
      <w:ind w:right="210"/>
      <w:jc w:val="right"/>
      <w:rPr>
        <w:rFonts w:ascii="游ゴシック" w:eastAsia="游ゴシック" w:hAnsi="游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A26"/>
    <w:rsid w:val="000363A5"/>
    <w:rsid w:val="00090B57"/>
    <w:rsid w:val="000B470F"/>
    <w:rsid w:val="0014270A"/>
    <w:rsid w:val="0017637B"/>
    <w:rsid w:val="001A21E7"/>
    <w:rsid w:val="002B4163"/>
    <w:rsid w:val="002E3A87"/>
    <w:rsid w:val="00326758"/>
    <w:rsid w:val="00364CC3"/>
    <w:rsid w:val="003E1C65"/>
    <w:rsid w:val="0040714D"/>
    <w:rsid w:val="00512484"/>
    <w:rsid w:val="005A3A26"/>
    <w:rsid w:val="005C2AE3"/>
    <w:rsid w:val="00602DA7"/>
    <w:rsid w:val="0069692F"/>
    <w:rsid w:val="006E4F0E"/>
    <w:rsid w:val="00706301"/>
    <w:rsid w:val="007117DC"/>
    <w:rsid w:val="00734D8B"/>
    <w:rsid w:val="0075320C"/>
    <w:rsid w:val="007C771F"/>
    <w:rsid w:val="009A6871"/>
    <w:rsid w:val="009B0ED5"/>
    <w:rsid w:val="009D30F8"/>
    <w:rsid w:val="00A25992"/>
    <w:rsid w:val="00A84FB9"/>
    <w:rsid w:val="00B32068"/>
    <w:rsid w:val="00BD0F68"/>
    <w:rsid w:val="00D17D63"/>
    <w:rsid w:val="00EE604E"/>
    <w:rsid w:val="00EF4E9A"/>
    <w:rsid w:val="00F425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C3FBE0"/>
  <w15:chartTrackingRefBased/>
  <w15:docId w15:val="{3E7295CA-855D-4E79-897E-F659B6DCC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3A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A3A26"/>
    <w:rPr>
      <w:color w:val="0563C1" w:themeColor="hyperlink"/>
      <w:u w:val="single"/>
    </w:rPr>
  </w:style>
  <w:style w:type="paragraph" w:styleId="a4">
    <w:name w:val="header"/>
    <w:basedOn w:val="a"/>
    <w:link w:val="a5"/>
    <w:uiPriority w:val="99"/>
    <w:unhideWhenUsed/>
    <w:rsid w:val="005A3A26"/>
    <w:pPr>
      <w:tabs>
        <w:tab w:val="center" w:pos="4252"/>
        <w:tab w:val="right" w:pos="8504"/>
      </w:tabs>
      <w:snapToGrid w:val="0"/>
    </w:pPr>
  </w:style>
  <w:style w:type="character" w:customStyle="1" w:styleId="a5">
    <w:name w:val="ヘッダー (文字)"/>
    <w:basedOn w:val="a0"/>
    <w:link w:val="a4"/>
    <w:uiPriority w:val="99"/>
    <w:rsid w:val="005A3A26"/>
  </w:style>
  <w:style w:type="paragraph" w:styleId="a6">
    <w:name w:val="footer"/>
    <w:basedOn w:val="a"/>
    <w:link w:val="a7"/>
    <w:uiPriority w:val="99"/>
    <w:unhideWhenUsed/>
    <w:rsid w:val="005A3A26"/>
    <w:pPr>
      <w:tabs>
        <w:tab w:val="center" w:pos="4252"/>
        <w:tab w:val="right" w:pos="8504"/>
      </w:tabs>
      <w:snapToGrid w:val="0"/>
    </w:pPr>
  </w:style>
  <w:style w:type="character" w:customStyle="1" w:styleId="a7">
    <w:name w:val="フッター (文字)"/>
    <w:basedOn w:val="a0"/>
    <w:link w:val="a6"/>
    <w:uiPriority w:val="99"/>
    <w:rsid w:val="005A3A26"/>
  </w:style>
  <w:style w:type="character" w:styleId="a8">
    <w:name w:val="Unresolved Mention"/>
    <w:basedOn w:val="a0"/>
    <w:uiPriority w:val="99"/>
    <w:semiHidden/>
    <w:unhideWhenUsed/>
    <w:rsid w:val="00326758"/>
    <w:rPr>
      <w:color w:val="605E5C"/>
      <w:shd w:val="clear" w:color="auto" w:fill="E1DFDD"/>
    </w:rPr>
  </w:style>
  <w:style w:type="character" w:styleId="a9">
    <w:name w:val="FollowedHyperlink"/>
    <w:basedOn w:val="a0"/>
    <w:uiPriority w:val="99"/>
    <w:semiHidden/>
    <w:unhideWhenUsed/>
    <w:rsid w:val="005C2A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osaka-u.ac.jp/education/students/format/abroad-2" TargetMode="External"/><Relationship Id="rId13" Type="http://schemas.openxmlformats.org/officeDocument/2006/relationships/hyperlink" Target="http://www.mofa.go.jp/mofaj/toko/todoke/zairyu/index.html" TargetMode="External"/><Relationship Id="rId3" Type="http://schemas.openxmlformats.org/officeDocument/2006/relationships/webSettings" Target="webSettings.xml"/><Relationship Id="rId7" Type="http://schemas.openxmlformats.org/officeDocument/2006/relationships/hyperlink" Target="https://www.osaka-u.ac.jp/ja/international/outbound/Studyabroad_crisis_management" TargetMode="External"/><Relationship Id="rId12" Type="http://schemas.openxmlformats.org/officeDocument/2006/relationships/hyperlink" Target="https://www.ezairyu.mofa.go.jp/tabireg/tabireg_koho_002.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aj.ne.jp/ossma" TargetMode="External"/><Relationship Id="rId11" Type="http://schemas.openxmlformats.org/officeDocument/2006/relationships/hyperlink" Target="http://www.forth.go.jp/"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mhlw.go.jp/stf/seisakunitsuite/bunya/kenkou_iryou/kenkou/kekkaku-kansenshou/" TargetMode="External"/><Relationship Id="rId4" Type="http://schemas.openxmlformats.org/officeDocument/2006/relationships/footnotes" Target="footnotes.xml"/><Relationship Id="rId9" Type="http://schemas.openxmlformats.org/officeDocument/2006/relationships/hyperlink" Target="http://www.anzen.mofa.go.jp"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388</Words>
  <Characters>2213</Characters>
  <Application>Microsoft Office Word</Application>
  <DocSecurity>4</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前田　絵美</dc:creator>
  <cp:keywords/>
  <dc:description/>
  <cp:lastModifiedBy>東　史子</cp:lastModifiedBy>
  <cp:revision>2</cp:revision>
  <dcterms:created xsi:type="dcterms:W3CDTF">2024-03-28T01:03:00Z</dcterms:created>
  <dcterms:modified xsi:type="dcterms:W3CDTF">2024-03-28T01:03:00Z</dcterms:modified>
</cp:coreProperties>
</file>